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3D" w:rsidRDefault="00B61A3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1A3D" w:rsidRDefault="00B61A3D">
      <w:pPr>
        <w:pStyle w:val="ConsPlusNormal"/>
        <w:jc w:val="both"/>
        <w:outlineLvl w:val="0"/>
      </w:pPr>
    </w:p>
    <w:p w:rsidR="00B61A3D" w:rsidRDefault="00B61A3D">
      <w:pPr>
        <w:pStyle w:val="ConsPlusNormal"/>
        <w:outlineLvl w:val="0"/>
      </w:pPr>
      <w:r>
        <w:t>Зарегистрировано в Минюсте России 19 мая 2015 г. N 37322</w:t>
      </w:r>
    </w:p>
    <w:p w:rsidR="00B61A3D" w:rsidRDefault="00B61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Title"/>
        <w:jc w:val="center"/>
      </w:pPr>
      <w:r>
        <w:t>МИНИСТЕРСТВО ФИНАНСОВ РОССИЙСКОЙ ФЕДЕРАЦИИ</w:t>
      </w:r>
    </w:p>
    <w:p w:rsidR="00B61A3D" w:rsidRDefault="00B61A3D">
      <w:pPr>
        <w:pStyle w:val="ConsPlusTitle"/>
        <w:jc w:val="center"/>
      </w:pPr>
    </w:p>
    <w:p w:rsidR="00B61A3D" w:rsidRDefault="00B61A3D">
      <w:pPr>
        <w:pStyle w:val="ConsPlusTitle"/>
        <w:jc w:val="center"/>
      </w:pPr>
      <w:r>
        <w:t>ПРИКАЗ</w:t>
      </w:r>
    </w:p>
    <w:p w:rsidR="00B61A3D" w:rsidRDefault="00B61A3D">
      <w:pPr>
        <w:pStyle w:val="ConsPlusTitle"/>
        <w:jc w:val="center"/>
      </w:pPr>
      <w:r>
        <w:t>от 22 апреля 2015 г. N 70н</w:t>
      </w:r>
    </w:p>
    <w:p w:rsidR="00B61A3D" w:rsidRDefault="00B61A3D">
      <w:pPr>
        <w:pStyle w:val="ConsPlusTitle"/>
        <w:jc w:val="center"/>
      </w:pPr>
    </w:p>
    <w:p w:rsidR="00B61A3D" w:rsidRDefault="00B61A3D">
      <w:pPr>
        <w:pStyle w:val="ConsPlusTitle"/>
        <w:jc w:val="center"/>
      </w:pPr>
      <w:bookmarkStart w:id="0" w:name="_GoBack"/>
      <w:r>
        <w:t>ОБ УЧРЕЖДЕНИИ ВЕДОМСТВЕННЫХ НАГРАД МИНИСТЕРСТВА ФИНАНСОВ</w:t>
      </w:r>
      <w:bookmarkEnd w:id="0"/>
    </w:p>
    <w:p w:rsidR="00B61A3D" w:rsidRDefault="00B61A3D">
      <w:pPr>
        <w:pStyle w:val="ConsPlusTitle"/>
        <w:jc w:val="center"/>
      </w:pPr>
      <w:r>
        <w:t>РОССИЙСКОЙ ФЕДЕРАЦИИ</w:t>
      </w:r>
    </w:p>
    <w:p w:rsidR="00B61A3D" w:rsidRDefault="00B61A3D">
      <w:pPr>
        <w:pStyle w:val="ConsPlusNormal"/>
        <w:jc w:val="center"/>
      </w:pPr>
    </w:p>
    <w:p w:rsidR="00B61A3D" w:rsidRDefault="00B61A3D">
      <w:pPr>
        <w:pStyle w:val="ConsPlusNormal"/>
        <w:jc w:val="center"/>
      </w:pPr>
      <w:r>
        <w:t>Список изменяющих документов</w:t>
      </w:r>
    </w:p>
    <w:p w:rsidR="00B61A3D" w:rsidRDefault="00B61A3D">
      <w:pPr>
        <w:pStyle w:val="ConsPlusNormal"/>
        <w:jc w:val="center"/>
      </w:pPr>
      <w:proofErr w:type="gramStart"/>
      <w:r>
        <w:t xml:space="preserve">(в ред. Приказов Минфина России от 07.10.2015 </w:t>
      </w:r>
      <w:hyperlink r:id="rId6" w:history="1">
        <w:r>
          <w:rPr>
            <w:color w:val="0000FF"/>
          </w:rPr>
          <w:t>N 158н</w:t>
        </w:r>
      </w:hyperlink>
      <w:r>
        <w:t>,</w:t>
      </w:r>
      <w:proofErr w:type="gramEnd"/>
    </w:p>
    <w:p w:rsidR="00B61A3D" w:rsidRDefault="00B61A3D">
      <w:pPr>
        <w:pStyle w:val="ConsPlusNormal"/>
        <w:jc w:val="center"/>
      </w:pPr>
      <w:r>
        <w:t xml:space="preserve">от 23.09.2016 </w:t>
      </w:r>
      <w:hyperlink r:id="rId7" w:history="1">
        <w:r>
          <w:rPr>
            <w:color w:val="0000FF"/>
          </w:rPr>
          <w:t>N 163н</w:t>
        </w:r>
      </w:hyperlink>
      <w:r>
        <w:t>)</w:t>
      </w:r>
    </w:p>
    <w:p w:rsidR="00B61A3D" w:rsidRDefault="00B61A3D">
      <w:pPr>
        <w:pStyle w:val="ConsPlusNormal"/>
        <w:jc w:val="center"/>
      </w:pPr>
    </w:p>
    <w:p w:rsidR="00B61A3D" w:rsidRDefault="00B61A3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55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3215) и в целях поощрения федеральных государственных гражданских служащих и работников Министерства финансов Российской Федерации, федеральных служб, находящихся в ведении Министерства финансов Российской Федерации, и их территориальных органов, финансовых органов субъектов Российской</w:t>
      </w:r>
      <w:proofErr w:type="gramEnd"/>
      <w:r>
        <w:t xml:space="preserve"> Федерации и муниципальных образований, иных организаций приказываю:</w:t>
      </w:r>
    </w:p>
    <w:p w:rsidR="00B61A3D" w:rsidRDefault="00B61A3D">
      <w:pPr>
        <w:pStyle w:val="ConsPlusNormal"/>
        <w:ind w:firstLine="540"/>
        <w:jc w:val="both"/>
      </w:pPr>
      <w:r>
        <w:t>1. Учредить:</w:t>
      </w:r>
    </w:p>
    <w:p w:rsidR="00B61A3D" w:rsidRDefault="00B61A3D">
      <w:pPr>
        <w:pStyle w:val="ConsPlusNormal"/>
        <w:ind w:firstLine="540"/>
        <w:jc w:val="both"/>
      </w:pPr>
      <w:r>
        <w:t>нагрудный знак "Отличник финансовой работы";</w:t>
      </w:r>
    </w:p>
    <w:p w:rsidR="00B61A3D" w:rsidRDefault="00B61A3D">
      <w:pPr>
        <w:pStyle w:val="ConsPlusNormal"/>
        <w:ind w:firstLine="540"/>
        <w:jc w:val="both"/>
      </w:pPr>
      <w:r>
        <w:t>Благодарность Министра финансов Российской Федерации;</w:t>
      </w:r>
    </w:p>
    <w:p w:rsidR="00B61A3D" w:rsidRDefault="00B61A3D">
      <w:pPr>
        <w:pStyle w:val="ConsPlusNormal"/>
        <w:ind w:firstLine="540"/>
        <w:jc w:val="both"/>
      </w:pPr>
      <w:r>
        <w:t>благодарность Министерства финансов Российской Федерации.</w:t>
      </w:r>
    </w:p>
    <w:p w:rsidR="00B61A3D" w:rsidRDefault="00B61A3D">
      <w:pPr>
        <w:pStyle w:val="ConsPlusNormal"/>
        <w:ind w:firstLine="540"/>
        <w:jc w:val="both"/>
      </w:pPr>
      <w:r>
        <w:t>2. Утвердить:</w:t>
      </w:r>
    </w:p>
    <w:p w:rsidR="00B61A3D" w:rsidRDefault="00B61A3D">
      <w:pPr>
        <w:pStyle w:val="ConsPlusNormal"/>
        <w:ind w:firstLine="540"/>
        <w:jc w:val="both"/>
      </w:pPr>
      <w:r>
        <w:t xml:space="preserve">Положение о нагрудном знаке "Отличник финансовой работы" </w:t>
      </w:r>
      <w:hyperlink w:anchor="P45" w:history="1">
        <w:r>
          <w:rPr>
            <w:color w:val="0000FF"/>
          </w:rPr>
          <w:t>(приложение N 1)</w:t>
        </w:r>
      </w:hyperlink>
      <w:r>
        <w:t>;</w:t>
      </w:r>
    </w:p>
    <w:p w:rsidR="00B61A3D" w:rsidRDefault="00B61A3D">
      <w:pPr>
        <w:pStyle w:val="ConsPlusNormal"/>
        <w:ind w:firstLine="540"/>
        <w:jc w:val="both"/>
      </w:pPr>
      <w:r>
        <w:t xml:space="preserve">Положение о Благодарности Министра финансов Российской Федерации </w:t>
      </w:r>
      <w:hyperlink w:anchor="P182" w:history="1">
        <w:r>
          <w:rPr>
            <w:color w:val="0000FF"/>
          </w:rPr>
          <w:t>(приложение N 2)</w:t>
        </w:r>
      </w:hyperlink>
      <w:r>
        <w:t>;</w:t>
      </w:r>
    </w:p>
    <w:p w:rsidR="00B61A3D" w:rsidRDefault="00B61A3D">
      <w:pPr>
        <w:pStyle w:val="ConsPlusNormal"/>
        <w:ind w:firstLine="540"/>
        <w:jc w:val="both"/>
      </w:pPr>
      <w:r>
        <w:t xml:space="preserve">Положение о благодарности Министерства финансов Российской Федерации </w:t>
      </w:r>
      <w:hyperlink w:anchor="P240" w:history="1">
        <w:r>
          <w:rPr>
            <w:color w:val="0000FF"/>
          </w:rPr>
          <w:t>(приложение N 3)</w:t>
        </w:r>
      </w:hyperlink>
      <w:r>
        <w:t>;</w:t>
      </w:r>
    </w:p>
    <w:p w:rsidR="00B61A3D" w:rsidRDefault="00B61A3D">
      <w:pPr>
        <w:pStyle w:val="ConsPlusNormal"/>
        <w:ind w:firstLine="540"/>
        <w:jc w:val="both"/>
      </w:pPr>
      <w:r>
        <w:t xml:space="preserve">форму представления к награждению ведомственной наградой Министерства финансов Российской Федерации </w:t>
      </w:r>
      <w:hyperlink w:anchor="P291" w:history="1">
        <w:r>
          <w:rPr>
            <w:color w:val="0000FF"/>
          </w:rPr>
          <w:t>(приложение N 4)</w:t>
        </w:r>
      </w:hyperlink>
      <w:r>
        <w:t>;</w:t>
      </w:r>
    </w:p>
    <w:p w:rsidR="00B61A3D" w:rsidRDefault="00B61A3D">
      <w:pPr>
        <w:pStyle w:val="ConsPlusNormal"/>
        <w:ind w:firstLine="540"/>
        <w:jc w:val="both"/>
      </w:pPr>
      <w:r>
        <w:t xml:space="preserve">описание и рисунок нагрудного знака "Отличник финансовой работы" </w:t>
      </w:r>
      <w:hyperlink w:anchor="P370" w:history="1">
        <w:r>
          <w:rPr>
            <w:color w:val="0000FF"/>
          </w:rPr>
          <w:t>(приложение N 5)</w:t>
        </w:r>
      </w:hyperlink>
      <w:r>
        <w:t>;</w:t>
      </w:r>
    </w:p>
    <w:p w:rsidR="00B61A3D" w:rsidRDefault="00B61A3D">
      <w:pPr>
        <w:pStyle w:val="ConsPlusNormal"/>
        <w:ind w:firstLine="540"/>
        <w:jc w:val="both"/>
      </w:pPr>
      <w:r>
        <w:t xml:space="preserve">образец бланка удостоверения к нагрудному знаку "Отличник финансовой работы" </w:t>
      </w:r>
      <w:hyperlink w:anchor="P390" w:history="1">
        <w:r>
          <w:rPr>
            <w:color w:val="0000FF"/>
          </w:rPr>
          <w:t>(приложение N 6)</w:t>
        </w:r>
      </w:hyperlink>
      <w:r>
        <w:t>;</w:t>
      </w:r>
    </w:p>
    <w:p w:rsidR="00B61A3D" w:rsidRDefault="00B61A3D">
      <w:pPr>
        <w:pStyle w:val="ConsPlusNormal"/>
        <w:ind w:firstLine="540"/>
        <w:jc w:val="both"/>
      </w:pPr>
      <w:r>
        <w:t xml:space="preserve">образец бланка Благодарности Министра финансов Российской Федерации </w:t>
      </w:r>
      <w:hyperlink w:anchor="P438" w:history="1">
        <w:r>
          <w:rPr>
            <w:color w:val="0000FF"/>
          </w:rPr>
          <w:t>(приложение N 7)</w:t>
        </w:r>
      </w:hyperlink>
      <w:r>
        <w:t>;</w:t>
      </w:r>
    </w:p>
    <w:p w:rsidR="00B61A3D" w:rsidRDefault="00B61A3D">
      <w:pPr>
        <w:pStyle w:val="ConsPlusNormal"/>
        <w:ind w:firstLine="540"/>
        <w:jc w:val="both"/>
      </w:pPr>
      <w:r>
        <w:t xml:space="preserve">образец бланка благодарности Министерства финансов Российской Федерации </w:t>
      </w:r>
      <w:hyperlink w:anchor="P466" w:history="1">
        <w:r>
          <w:rPr>
            <w:color w:val="0000FF"/>
          </w:rPr>
          <w:t>(приложение N 8)</w:t>
        </w:r>
      </w:hyperlink>
      <w:r>
        <w:t>.</w:t>
      </w:r>
    </w:p>
    <w:p w:rsidR="00B61A3D" w:rsidRDefault="00B61A3D">
      <w:pPr>
        <w:pStyle w:val="ConsPlusNormal"/>
        <w:ind w:firstLine="540"/>
        <w:jc w:val="both"/>
      </w:pPr>
      <w:r>
        <w:t>3. Установить, что организация работы по награждению ведомственными наградами Министерства финансов Российской Федерации осуществляется Административным департаментом.</w:t>
      </w:r>
    </w:p>
    <w:p w:rsidR="00B61A3D" w:rsidRDefault="00B61A3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финансов Российской Федерации Ю.И. Зубарева.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right"/>
      </w:pPr>
      <w:r>
        <w:t>Министр</w:t>
      </w:r>
    </w:p>
    <w:p w:rsidR="00B61A3D" w:rsidRDefault="00B61A3D">
      <w:pPr>
        <w:pStyle w:val="ConsPlusNormal"/>
        <w:jc w:val="right"/>
      </w:pPr>
      <w:r>
        <w:t>А.Г.СИЛУАНОВ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right"/>
        <w:outlineLvl w:val="0"/>
      </w:pPr>
      <w:r>
        <w:t>Приложение N 1</w:t>
      </w:r>
    </w:p>
    <w:p w:rsidR="00B61A3D" w:rsidRDefault="00B61A3D">
      <w:pPr>
        <w:pStyle w:val="ConsPlusNormal"/>
        <w:jc w:val="right"/>
      </w:pPr>
      <w:r>
        <w:t>к приказу Минфина России</w:t>
      </w:r>
    </w:p>
    <w:p w:rsidR="00B61A3D" w:rsidRDefault="00B61A3D">
      <w:pPr>
        <w:pStyle w:val="ConsPlusNormal"/>
        <w:jc w:val="right"/>
      </w:pPr>
      <w:r>
        <w:t>от 22.04.2015 N 70н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Title"/>
        <w:jc w:val="center"/>
      </w:pPr>
      <w:bookmarkStart w:id="1" w:name="P45"/>
      <w:bookmarkEnd w:id="1"/>
      <w:r>
        <w:t>ПОЛОЖЕНИЕ О НАГРУДНОМ ЗНАКЕ "ОТЛИЧНИК ФИНАНСОВОЙ РАБОТЫ"</w:t>
      </w:r>
    </w:p>
    <w:p w:rsidR="00B61A3D" w:rsidRDefault="00B61A3D">
      <w:pPr>
        <w:pStyle w:val="ConsPlusNormal"/>
        <w:jc w:val="center"/>
      </w:pPr>
    </w:p>
    <w:p w:rsidR="00B61A3D" w:rsidRDefault="00B61A3D">
      <w:pPr>
        <w:pStyle w:val="ConsPlusNormal"/>
        <w:jc w:val="center"/>
      </w:pPr>
      <w:r>
        <w:t>Список изменяющих документов</w:t>
      </w:r>
    </w:p>
    <w:p w:rsidR="00B61A3D" w:rsidRDefault="00B61A3D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Минфина России от 23.09.2016 N 163н)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Нагрудный знак "Отличник финансовой работы" (далее - нагрудный знак) является знаком отличия Министерства финансов Российской Федерации (далее - Министерство), дающим право на присвоение звания "Ветеран труда", за многолетний безупречный труд, образцовое выполнение служебных обязанностей, профессиональное мастерство и конкретный вклад в решение задач по выработке и реализации государственной политики, нормативно-правовому регулированию в сфере бюджетной, налоговой, страховой, валютной, банковской деятельности, кредитной кооперации, </w:t>
      </w:r>
      <w:proofErr w:type="spellStart"/>
      <w:r>
        <w:t>микрофинансовой</w:t>
      </w:r>
      <w:proofErr w:type="spellEnd"/>
      <w:r>
        <w:t xml:space="preserve"> деятельности</w:t>
      </w:r>
      <w:proofErr w:type="gramEnd"/>
      <w:r>
        <w:t xml:space="preserve">, </w:t>
      </w:r>
      <w:proofErr w:type="gramStart"/>
      <w:r>
        <w:t>финансовых рынков, государственного долга, аудиторской деятельности, бухгалтерского учета и бухгалтерской отчетности, производства, переработки и обращения драгоценных металлов и драгоценных камней, производства и оборота этилового спирта, алкогольной и спиртосодержащей продукции (за исключением производства сельскохозяйственными товаропроизводителями вина, игристого вина (шампанского) из собственного винограда) и ограничения потребления (распития) алкогольной продукции, таможенных платежей, определения таможенной стоимости товаров, таможенного дела, формирования и инвестирования средств пенсионных</w:t>
      </w:r>
      <w:proofErr w:type="gramEnd"/>
      <w:r>
        <w:t xml:space="preserve"> </w:t>
      </w:r>
      <w:proofErr w:type="gramStart"/>
      <w:r>
        <w:t>накоплений, в том числе включенных в выплатной резерв, организации и проведения лотерей, азартных игр, производства и реализации защищенной от подделок полиграфической продукции, финансового обеспечения государственной службы, государственного регулирования деятельности негосударственных пенсионных фондов, управляющих компаний, специализированных депозитариев и актуариев по негосударственному пенсионному обеспечению, обязательному пенсионному страхованию и профессиональному пенсионному страхованию (за исключением государственного регулирования правоотношений между негосударственным пенсионным фондом и участниками</w:t>
      </w:r>
      <w:proofErr w:type="gramEnd"/>
      <w:r>
        <w:t xml:space="preserve"> негосударственного пенсионного фонда, застрахованными лицами и их правопреемниками, а также в части правоотношений, субъектом которых является Пенсионный фонд Российской Федерации), бюро кредитных историй, оказания государственной поддержки субъектам Российской Федерации и муниципальным образованиям за счет бюджетных ассигнований федерального бюджета (далее - сферы деятельности).</w:t>
      </w:r>
    </w:p>
    <w:p w:rsidR="00B61A3D" w:rsidRDefault="00B61A3D">
      <w:pPr>
        <w:pStyle w:val="ConsPlusNormal"/>
        <w:ind w:firstLine="540"/>
        <w:jc w:val="both"/>
      </w:pPr>
      <w:bookmarkStart w:id="2" w:name="P51"/>
      <w:bookmarkEnd w:id="2"/>
      <w:r>
        <w:t>2. Нагрудным знаком могут награждаться федеральные государственные гражданские служащие (далее - гражданские служащие) Министерства, федеральных служб, находящихся в ведении Министерства (далее - федеральные службы), и их территориальных органов, работники финансовых органов субъектов Российской Федерации и муниципальных образований (далее - финансовые органы), имеющие на момент возбуждения ходатайства о награждении нагрудным знаком:</w:t>
      </w:r>
    </w:p>
    <w:p w:rsidR="00B61A3D" w:rsidRDefault="00B61A3D">
      <w:pPr>
        <w:pStyle w:val="ConsPlusNormal"/>
        <w:ind w:firstLine="540"/>
        <w:jc w:val="both"/>
      </w:pPr>
      <w:r>
        <w:t>а) общий стаж работы (службы) в соответствующих сферах деятельности не менее 15 лет;</w:t>
      </w:r>
    </w:p>
    <w:p w:rsidR="00B61A3D" w:rsidRDefault="00B61A3D">
      <w:pPr>
        <w:pStyle w:val="ConsPlusNormal"/>
        <w:ind w:firstLine="540"/>
        <w:jc w:val="both"/>
      </w:pPr>
      <w:r>
        <w:t>б) непрерывный стаж службы в Министерстве, федеральной службе, территориальном органе федеральной службы, работы в финансовом органе не менее 3 лет.</w:t>
      </w:r>
    </w:p>
    <w:p w:rsidR="00B61A3D" w:rsidRDefault="00B61A3D">
      <w:pPr>
        <w:pStyle w:val="ConsPlusNormal"/>
        <w:ind w:firstLine="540"/>
        <w:jc w:val="both"/>
      </w:pPr>
      <w:bookmarkStart w:id="3" w:name="P54"/>
      <w:bookmarkEnd w:id="3"/>
      <w:r>
        <w:t>3. Гражданские служащие Министерства, федеральных служб и их территориальных органов, работники финансовых органов, представляемые к награждению нагрудным знаком (далее - кандидаты), должны одновременно соответствовать следующим требованиям:</w:t>
      </w:r>
    </w:p>
    <w:p w:rsidR="00B61A3D" w:rsidRDefault="00B61A3D">
      <w:pPr>
        <w:pStyle w:val="ConsPlusNormal"/>
        <w:ind w:firstLine="540"/>
        <w:jc w:val="both"/>
      </w:pPr>
      <w:r>
        <w:t xml:space="preserve">а) наличие стажа работы (службы) в установленной сфере деятельности продолжительностью не менее срока, указанного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B61A3D" w:rsidRDefault="00B61A3D">
      <w:pPr>
        <w:pStyle w:val="ConsPlusNormal"/>
        <w:ind w:firstLine="540"/>
        <w:jc w:val="both"/>
      </w:pPr>
      <w:r>
        <w:t>б) наличие ведомственной награды Министерства;</w:t>
      </w:r>
    </w:p>
    <w:p w:rsidR="00B61A3D" w:rsidRDefault="00B61A3D">
      <w:pPr>
        <w:pStyle w:val="ConsPlusNormal"/>
        <w:ind w:firstLine="540"/>
        <w:jc w:val="both"/>
      </w:pPr>
      <w:r>
        <w:t xml:space="preserve"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</w:t>
      </w:r>
      <w:r>
        <w:lastRenderedPageBreak/>
        <w:t>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B61A3D" w:rsidRDefault="00B61A3D">
      <w:pPr>
        <w:pStyle w:val="ConsPlusNormal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B61A3D" w:rsidRDefault="00B61A3D">
      <w:pPr>
        <w:pStyle w:val="ConsPlusNormal"/>
        <w:ind w:firstLine="540"/>
        <w:jc w:val="both"/>
      </w:pPr>
      <w:r>
        <w:t>д) отсутствие неснятого дисциплинарного взыскания.</w:t>
      </w:r>
    </w:p>
    <w:p w:rsidR="00B61A3D" w:rsidRDefault="00B61A3D">
      <w:pPr>
        <w:pStyle w:val="ConsPlusNormal"/>
        <w:ind w:firstLine="540"/>
        <w:jc w:val="both"/>
      </w:pPr>
      <w:bookmarkStart w:id="4" w:name="P60"/>
      <w:bookmarkEnd w:id="4"/>
      <w:r>
        <w:t>4. Ходатайство о награждении нагрудным знаком может быть возбуждено не ранее, чем через 3 года после награждения ведомственной наградой Министерства.</w:t>
      </w:r>
    </w:p>
    <w:p w:rsidR="00B61A3D" w:rsidRDefault="00B61A3D">
      <w:pPr>
        <w:pStyle w:val="ConsPlusNormal"/>
        <w:ind w:firstLine="540"/>
        <w:jc w:val="both"/>
      </w:pPr>
      <w:r>
        <w:t xml:space="preserve">5. По решению Министра финансов Российской Федерации (далее - Министр) кандидаты могут быть награждены нагрудным знаком ранее срока, указанного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B61A3D" w:rsidRDefault="00B61A3D">
      <w:pPr>
        <w:pStyle w:val="ConsPlusNormal"/>
        <w:ind w:firstLine="540"/>
        <w:jc w:val="both"/>
      </w:pPr>
      <w:r>
        <w:t>6. Решение о награждении нагрудным знаком принимается Министром на основании ходатайства о награждении нагрудным знаком, представленного на имя Министра.</w:t>
      </w:r>
    </w:p>
    <w:p w:rsidR="00B61A3D" w:rsidRDefault="00B61A3D">
      <w:pPr>
        <w:pStyle w:val="ConsPlusNormal"/>
        <w:ind w:firstLine="540"/>
        <w:jc w:val="both"/>
      </w:pPr>
      <w:r>
        <w:t>7. Ходатайства о награждении нагрудным знаком гражданских служащих Министерства, федеральных служб и их территориальных органов могут возбуждаться:</w:t>
      </w:r>
    </w:p>
    <w:p w:rsidR="00B61A3D" w:rsidRDefault="00B61A3D">
      <w:pPr>
        <w:pStyle w:val="ConsPlusNormal"/>
        <w:ind w:firstLine="540"/>
        <w:jc w:val="both"/>
      </w:pPr>
      <w:r>
        <w:t>а) заместителем Министра - в отношении руководителей федеральных служб и структурных подразделений Министерства;</w:t>
      </w:r>
    </w:p>
    <w:p w:rsidR="00B61A3D" w:rsidRDefault="00B61A3D">
      <w:pPr>
        <w:pStyle w:val="ConsPlusNormal"/>
        <w:ind w:firstLine="540"/>
        <w:jc w:val="both"/>
      </w:pPr>
      <w:r>
        <w:t>б) руководителем структурного подразделения Министерства - в отношении гражданских служащих структурного подразделения Министерства;</w:t>
      </w:r>
    </w:p>
    <w:p w:rsidR="00B61A3D" w:rsidRDefault="00B61A3D">
      <w:pPr>
        <w:pStyle w:val="ConsPlusNormal"/>
        <w:ind w:firstLine="540"/>
        <w:jc w:val="both"/>
      </w:pPr>
      <w:r>
        <w:t>в) руководителем федеральной службы - в отношении гражданских служащих федеральной службы и ее территориальных органов.</w:t>
      </w:r>
    </w:p>
    <w:p w:rsidR="00B61A3D" w:rsidRDefault="00B61A3D">
      <w:pPr>
        <w:pStyle w:val="ConsPlusNormal"/>
        <w:ind w:firstLine="540"/>
        <w:jc w:val="both"/>
      </w:pPr>
      <w:r>
        <w:t>8. Решение о награждении заместителей Министра и помощников (советников) Министра принимается непосредственно Министром.</w:t>
      </w:r>
    </w:p>
    <w:p w:rsidR="00B61A3D" w:rsidRDefault="00B61A3D">
      <w:pPr>
        <w:pStyle w:val="ConsPlusNormal"/>
        <w:ind w:firstLine="540"/>
        <w:jc w:val="both"/>
      </w:pPr>
      <w:bookmarkStart w:id="5" w:name="P68"/>
      <w:bookmarkEnd w:id="5"/>
      <w:r>
        <w:t>9. Ходатайства о награждении нагрудным знаком работников финансовых органов возбуждаются по месту их основной работы (службы).</w:t>
      </w:r>
    </w:p>
    <w:p w:rsidR="00B61A3D" w:rsidRDefault="00B61A3D">
      <w:pPr>
        <w:pStyle w:val="ConsPlusNormal"/>
        <w:ind w:firstLine="540"/>
        <w:jc w:val="both"/>
      </w:pPr>
      <w:bookmarkStart w:id="6" w:name="P69"/>
      <w:bookmarkEnd w:id="6"/>
      <w:r>
        <w:t xml:space="preserve">10. К ходатайству о награждении нагрудным знаком прилагается представление к награждению по форме, установленной в соответствии с </w:t>
      </w:r>
      <w:hyperlink w:anchor="P291" w:history="1">
        <w:r>
          <w:rPr>
            <w:color w:val="0000FF"/>
          </w:rPr>
          <w:t>приложением N 4</w:t>
        </w:r>
      </w:hyperlink>
      <w:r>
        <w:t xml:space="preserve"> к настоящему приказу.</w:t>
      </w:r>
    </w:p>
    <w:p w:rsidR="00B61A3D" w:rsidRDefault="00B61A3D">
      <w:pPr>
        <w:pStyle w:val="ConsPlusNormal"/>
        <w:ind w:firstLine="540"/>
        <w:jc w:val="both"/>
      </w:pPr>
      <w:r>
        <w:t>К ходатайству о награждении нагрудным знаком гражданских служащих федеральных служб и их территориальных органов, работников финансовых органов также прилагаются:</w:t>
      </w:r>
    </w:p>
    <w:p w:rsidR="00B61A3D" w:rsidRDefault="00B61A3D">
      <w:pPr>
        <w:pStyle w:val="ConsPlusNormal"/>
        <w:ind w:firstLine="540"/>
        <w:jc w:val="both"/>
      </w:pPr>
      <w:r>
        <w:t>а) документы, подтверждающие соответствие кандидата требованиям к награждению нагрудным знаком;</w:t>
      </w:r>
    </w:p>
    <w:p w:rsidR="00B61A3D" w:rsidRDefault="00B61A3D">
      <w:pPr>
        <w:pStyle w:val="ConsPlusNormal"/>
        <w:ind w:firstLine="540"/>
        <w:jc w:val="both"/>
      </w:pPr>
      <w:r>
        <w:t>б) письменное согласие кандидата на обработку персональных данных, содержащихся в представлении к награждению (</w:t>
      </w:r>
      <w:hyperlink w:anchor="P116" w:history="1">
        <w:r>
          <w:rPr>
            <w:color w:val="0000FF"/>
          </w:rPr>
          <w:t>приложение N 1</w:t>
        </w:r>
      </w:hyperlink>
      <w:r>
        <w:t xml:space="preserve"> к настоящему Положению);</w:t>
      </w:r>
    </w:p>
    <w:p w:rsidR="00B61A3D" w:rsidRDefault="00B61A3D">
      <w:pPr>
        <w:pStyle w:val="ConsPlusNormal"/>
        <w:ind w:firstLine="540"/>
        <w:jc w:val="both"/>
      </w:pPr>
      <w:r>
        <w:t>в) письменное согласие кандидата на проведение в отношении его проверочных мероприятий (</w:t>
      </w:r>
      <w:hyperlink w:anchor="P155" w:history="1">
        <w:r>
          <w:rPr>
            <w:color w:val="0000FF"/>
          </w:rPr>
          <w:t>приложение N 2</w:t>
        </w:r>
      </w:hyperlink>
      <w:r>
        <w:t xml:space="preserve"> к настоящему Положению).</w:t>
      </w:r>
    </w:p>
    <w:p w:rsidR="00B61A3D" w:rsidRDefault="00B61A3D">
      <w:pPr>
        <w:pStyle w:val="ConsPlusNormal"/>
        <w:ind w:firstLine="540"/>
        <w:jc w:val="both"/>
      </w:pPr>
      <w:r>
        <w:t>11. Представление к награждению гражданского служащего Министерства, федеральной службы и ее территориального органа подписывается лицом, возбуждающим ходатайство о награждении нагрудным знаком.</w:t>
      </w:r>
    </w:p>
    <w:p w:rsidR="00B61A3D" w:rsidRDefault="00B61A3D">
      <w:pPr>
        <w:pStyle w:val="ConsPlusNormal"/>
        <w:ind w:firstLine="540"/>
        <w:jc w:val="both"/>
      </w:pPr>
      <w:r>
        <w:t>Представление к награждению гражданского служащего Министерства, подписанное руководителем структурного подразделения, должно быть согласовано с заместителем Министра, курирующим это структурное подразделение.</w:t>
      </w:r>
    </w:p>
    <w:p w:rsidR="00B61A3D" w:rsidRDefault="00B61A3D">
      <w:pPr>
        <w:pStyle w:val="ConsPlusNormal"/>
        <w:ind w:firstLine="540"/>
        <w:jc w:val="both"/>
      </w:pPr>
      <w:r>
        <w:t>12. Представление к награждению работника финансового органа подписывается руководителем этого финансового органа, представление к награждению руководителя финансового органа подписывается его заместителем.</w:t>
      </w:r>
    </w:p>
    <w:p w:rsidR="00B61A3D" w:rsidRDefault="00B61A3D">
      <w:pPr>
        <w:pStyle w:val="ConsPlusNormal"/>
        <w:ind w:firstLine="540"/>
        <w:jc w:val="both"/>
      </w:pPr>
      <w:r>
        <w:t>Представление к награждению работника финансового органа должно быть согласовано с высшим должностным лицом субъекта Российской Федерации, а также с руководителем финансового органа субъекта Российской Федерации.</w:t>
      </w:r>
    </w:p>
    <w:p w:rsidR="00B61A3D" w:rsidRDefault="00B61A3D">
      <w:pPr>
        <w:pStyle w:val="ConsPlusNormal"/>
        <w:ind w:firstLine="540"/>
        <w:jc w:val="both"/>
      </w:pPr>
      <w:r>
        <w:t xml:space="preserve">13. Документы, указанные в </w:t>
      </w:r>
      <w:hyperlink w:anchor="P68" w:history="1">
        <w:r>
          <w:rPr>
            <w:color w:val="0000FF"/>
          </w:rPr>
          <w:t>пунктах 9</w:t>
        </w:r>
      </w:hyperlink>
      <w:r>
        <w:t xml:space="preserve"> - </w:t>
      </w:r>
      <w:hyperlink w:anchor="P69" w:history="1">
        <w:r>
          <w:rPr>
            <w:color w:val="0000FF"/>
          </w:rPr>
          <w:t>10</w:t>
        </w:r>
      </w:hyperlink>
      <w:r>
        <w:t xml:space="preserve"> настоящего Положения, возвращаются органу, возбудившему ходатайство о награждении нагрудным знаком, в случае:</w:t>
      </w:r>
    </w:p>
    <w:p w:rsidR="00B61A3D" w:rsidRDefault="00B61A3D">
      <w:pPr>
        <w:pStyle w:val="ConsPlusNormal"/>
        <w:ind w:firstLine="540"/>
        <w:jc w:val="both"/>
      </w:pPr>
      <w:r>
        <w:t>а) установления недостоверности сведений, содержащихся в документах о награждении нагрудным знаком;</w:t>
      </w:r>
    </w:p>
    <w:p w:rsidR="00B61A3D" w:rsidRDefault="00B61A3D">
      <w:pPr>
        <w:pStyle w:val="ConsPlusNormal"/>
        <w:ind w:firstLine="540"/>
        <w:jc w:val="both"/>
      </w:pPr>
      <w:r>
        <w:t>б) увольнения кандидата из организации (органа), возбудившей ходатайство, по основаниям, не связанным с выходом на пенсию;</w:t>
      </w:r>
    </w:p>
    <w:p w:rsidR="00B61A3D" w:rsidRDefault="00B61A3D">
      <w:pPr>
        <w:pStyle w:val="ConsPlusNormal"/>
        <w:ind w:firstLine="540"/>
        <w:jc w:val="both"/>
      </w:pPr>
      <w:r>
        <w:t>в) смерти кандидата;</w:t>
      </w:r>
    </w:p>
    <w:p w:rsidR="00B61A3D" w:rsidRDefault="00B61A3D">
      <w:pPr>
        <w:pStyle w:val="ConsPlusNormal"/>
        <w:ind w:firstLine="540"/>
        <w:jc w:val="both"/>
      </w:pPr>
      <w:r>
        <w:t xml:space="preserve">г) несоответствия кандидата требованиям, установленным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настоящего </w:t>
      </w:r>
      <w:r>
        <w:lastRenderedPageBreak/>
        <w:t>Положения;</w:t>
      </w:r>
    </w:p>
    <w:p w:rsidR="00B61A3D" w:rsidRDefault="00B61A3D">
      <w:pPr>
        <w:pStyle w:val="ConsPlusNormal"/>
        <w:ind w:firstLine="540"/>
        <w:jc w:val="both"/>
      </w:pPr>
      <w:r>
        <w:t xml:space="preserve">д) несоответствия документов, обязательных к представлению в составе документов о награждении нагрудным знаком, перечню документов, установленному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B61A3D" w:rsidRDefault="00B61A3D">
      <w:pPr>
        <w:pStyle w:val="ConsPlusNormal"/>
        <w:ind w:firstLine="540"/>
        <w:jc w:val="both"/>
      </w:pPr>
      <w:r>
        <w:t>е) несоблюдения установленного порядка согласования представления к награждению.</w:t>
      </w:r>
    </w:p>
    <w:p w:rsidR="00B61A3D" w:rsidRDefault="00B61A3D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До принятия Министром решения о награждении кандидата нагрудным знаком документы о его награждении рассматриваются комиссией Министерства финансов Российской Федерации, образованной в соответствии с </w:t>
      </w:r>
      <w:hyperlink r:id="rId10" w:history="1">
        <w:r>
          <w:rPr>
            <w:color w:val="0000FF"/>
          </w:rPr>
          <w:t>пунктом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</w:t>
      </w:r>
      <w:proofErr w:type="gramEnd"/>
      <w:r>
        <w:t xml:space="preserve"> от 25 июня 2016 г. N 578 (Собрание законодательства Российской Федерации, 2016, N 27, ст. 4479) (далее - Комиссия).</w:t>
      </w:r>
    </w:p>
    <w:p w:rsidR="00B61A3D" w:rsidRDefault="00B61A3D">
      <w:pPr>
        <w:pStyle w:val="ConsPlusNormal"/>
        <w:ind w:firstLine="540"/>
        <w:jc w:val="both"/>
      </w:pPr>
      <w:r>
        <w:t>15. Министр в 14-дневный срок со дня получения заключения Комиссии принимает решение о награждении кандидата нагрудным знаком или об отказе в награждении кандидата нагрудным знаком.</w:t>
      </w:r>
    </w:p>
    <w:p w:rsidR="00B61A3D" w:rsidRDefault="00B61A3D">
      <w:pPr>
        <w:pStyle w:val="ConsPlusNormal"/>
        <w:ind w:firstLine="540"/>
        <w:jc w:val="both"/>
      </w:pPr>
      <w:r>
        <w:t>16. Решение о награждении кандидата нагрудным знаком оформляется приказом Министерства.</w:t>
      </w:r>
    </w:p>
    <w:p w:rsidR="00B61A3D" w:rsidRDefault="00B61A3D">
      <w:pPr>
        <w:pStyle w:val="ConsPlusNormal"/>
        <w:ind w:firstLine="540"/>
        <w:jc w:val="both"/>
      </w:pPr>
      <w:r>
        <w:t>17. В случае принятия Министром решения об отказе в награждении кандидата нагрудным знаком документы о награждении кандидата нагрудным знаком возвращаются организации (органу), возбудившей ходатайство, с указанием принятого решения и причины его принятия.</w:t>
      </w:r>
    </w:p>
    <w:p w:rsidR="00B61A3D" w:rsidRDefault="00B61A3D">
      <w:pPr>
        <w:pStyle w:val="ConsPlusNormal"/>
        <w:ind w:firstLine="540"/>
        <w:jc w:val="both"/>
      </w:pPr>
      <w:r>
        <w:t xml:space="preserve">18. Повторное представление к награждению нагрудным знаком кандидата, в отношении которого Министром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B61A3D" w:rsidRDefault="00B61A3D">
      <w:pPr>
        <w:pStyle w:val="ConsPlusNormal"/>
        <w:ind w:firstLine="540"/>
        <w:jc w:val="both"/>
      </w:pPr>
      <w:r>
        <w:t>19. Вручение нагрудного знака производится в торжественной обстановке не позднее чем через 6 месяцев со дня издания приказа Министерства о награждении нагрудным знаком.</w:t>
      </w:r>
    </w:p>
    <w:p w:rsidR="00B61A3D" w:rsidRDefault="00B61A3D">
      <w:pPr>
        <w:pStyle w:val="ConsPlusNormal"/>
        <w:ind w:firstLine="540"/>
        <w:jc w:val="both"/>
      </w:pPr>
      <w:r>
        <w:t>Вручение нагрудного знака производится Министром.</w:t>
      </w:r>
    </w:p>
    <w:p w:rsidR="00B61A3D" w:rsidRDefault="00B61A3D">
      <w:pPr>
        <w:pStyle w:val="ConsPlusNormal"/>
        <w:ind w:firstLine="540"/>
        <w:jc w:val="both"/>
      </w:pPr>
      <w:r>
        <w:t>По поручению Министра и от его имени нагрудный знак могут вручать:</w:t>
      </w:r>
    </w:p>
    <w:p w:rsidR="00B61A3D" w:rsidRDefault="00B61A3D">
      <w:pPr>
        <w:pStyle w:val="ConsPlusNormal"/>
        <w:ind w:firstLine="540"/>
        <w:jc w:val="both"/>
      </w:pPr>
      <w:r>
        <w:t>заместители Министра;</w:t>
      </w:r>
    </w:p>
    <w:p w:rsidR="00B61A3D" w:rsidRDefault="00B61A3D">
      <w:pPr>
        <w:pStyle w:val="ConsPlusNormal"/>
        <w:ind w:firstLine="540"/>
        <w:jc w:val="both"/>
      </w:pPr>
      <w:r>
        <w:t>руководители структурных подразделений Министерства;</w:t>
      </w:r>
    </w:p>
    <w:p w:rsidR="00B61A3D" w:rsidRDefault="00B61A3D">
      <w:pPr>
        <w:pStyle w:val="ConsPlusNormal"/>
        <w:ind w:firstLine="540"/>
        <w:jc w:val="both"/>
      </w:pPr>
      <w:r>
        <w:t>руководители федеральных служб;</w:t>
      </w:r>
    </w:p>
    <w:p w:rsidR="00B61A3D" w:rsidRDefault="00B61A3D">
      <w:pPr>
        <w:pStyle w:val="ConsPlusNormal"/>
        <w:ind w:firstLine="540"/>
        <w:jc w:val="both"/>
      </w:pPr>
      <w:r>
        <w:t>заместители руководителей федеральных служб;</w:t>
      </w:r>
    </w:p>
    <w:p w:rsidR="00B61A3D" w:rsidRDefault="00B61A3D">
      <w:pPr>
        <w:pStyle w:val="ConsPlusNormal"/>
        <w:ind w:firstLine="540"/>
        <w:jc w:val="both"/>
      </w:pPr>
      <w:r>
        <w:t>руководители территориальных органов федеральных служб.</w:t>
      </w:r>
    </w:p>
    <w:p w:rsidR="00B61A3D" w:rsidRDefault="00B61A3D">
      <w:pPr>
        <w:pStyle w:val="ConsPlusNormal"/>
        <w:ind w:firstLine="540"/>
        <w:jc w:val="both"/>
      </w:pPr>
      <w:r>
        <w:t>По согласованию с Министром вручение нагрудного знака от его имени может производиться руководителями финансовых органов субъектов Российской Федерации.</w:t>
      </w:r>
    </w:p>
    <w:p w:rsidR="00B61A3D" w:rsidRDefault="00B61A3D">
      <w:pPr>
        <w:pStyle w:val="ConsPlusNormal"/>
        <w:ind w:firstLine="540"/>
        <w:jc w:val="both"/>
      </w:pPr>
      <w:r>
        <w:t>20. Лица, награжденные нагрудным знаком, получают удостоверение, подтверждающее право на ношение нагрудного знака (</w:t>
      </w:r>
      <w:hyperlink w:anchor="P390" w:history="1">
        <w:r>
          <w:rPr>
            <w:color w:val="0000FF"/>
          </w:rPr>
          <w:t>приложение N 6</w:t>
        </w:r>
      </w:hyperlink>
      <w:r>
        <w:t xml:space="preserve"> к настоящему приказу).</w:t>
      </w:r>
    </w:p>
    <w:p w:rsidR="00B61A3D" w:rsidRDefault="00B61A3D">
      <w:pPr>
        <w:pStyle w:val="ConsPlusNormal"/>
        <w:ind w:firstLine="540"/>
        <w:jc w:val="both"/>
      </w:pPr>
      <w:r>
        <w:t>Нагрудный знак носится на правой стороне груди и располагается ниже государственных наград.</w:t>
      </w:r>
    </w:p>
    <w:p w:rsidR="00B61A3D" w:rsidRDefault="00B61A3D">
      <w:pPr>
        <w:pStyle w:val="ConsPlusNormal"/>
        <w:ind w:firstLine="540"/>
        <w:jc w:val="both"/>
      </w:pPr>
      <w:r>
        <w:t>21. Повторное награждение нагрудным знаком не производится. При утрате нагрудного знака его дубликат не выдается.</w:t>
      </w:r>
    </w:p>
    <w:p w:rsidR="00B61A3D" w:rsidRDefault="00B61A3D">
      <w:pPr>
        <w:pStyle w:val="ConsPlusNormal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right"/>
        <w:outlineLvl w:val="1"/>
      </w:pPr>
      <w:r>
        <w:t>Приложение N 1</w:t>
      </w:r>
    </w:p>
    <w:p w:rsidR="00B61A3D" w:rsidRDefault="00B61A3D">
      <w:pPr>
        <w:pStyle w:val="ConsPlusNormal"/>
        <w:jc w:val="right"/>
      </w:pPr>
      <w:r>
        <w:t>к Положению о нагрудном знаке</w:t>
      </w:r>
    </w:p>
    <w:p w:rsidR="00B61A3D" w:rsidRDefault="00B61A3D">
      <w:pPr>
        <w:pStyle w:val="ConsPlusNormal"/>
        <w:jc w:val="right"/>
      </w:pPr>
      <w:r>
        <w:t>"Отличник финансовой работы",</w:t>
      </w:r>
    </w:p>
    <w:p w:rsidR="00B61A3D" w:rsidRDefault="00B61A3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61A3D" w:rsidRDefault="00B61A3D">
      <w:pPr>
        <w:pStyle w:val="ConsPlusNormal"/>
        <w:jc w:val="right"/>
      </w:pPr>
      <w:r>
        <w:t>Минфина России</w:t>
      </w:r>
    </w:p>
    <w:p w:rsidR="00B61A3D" w:rsidRDefault="00B61A3D">
      <w:pPr>
        <w:pStyle w:val="ConsPlusNormal"/>
        <w:jc w:val="right"/>
      </w:pPr>
      <w:r>
        <w:t>от 22.04.2015 N 70н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right"/>
      </w:pPr>
      <w:r>
        <w:lastRenderedPageBreak/>
        <w:t>Рекомендуемый образец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nformat"/>
        <w:jc w:val="both"/>
      </w:pPr>
      <w:bookmarkStart w:id="7" w:name="P116"/>
      <w:bookmarkEnd w:id="7"/>
      <w:r>
        <w:t xml:space="preserve">                 Согласие на обработку персональных данных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61A3D" w:rsidRDefault="00B61A3D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B61A3D" w:rsidRDefault="00B61A3D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_________________________________________,</w:t>
      </w:r>
    </w:p>
    <w:p w:rsidR="00B61A3D" w:rsidRDefault="00B61A3D">
      <w:pPr>
        <w:pStyle w:val="ConsPlusNonformat"/>
        <w:jc w:val="both"/>
      </w:pPr>
      <w:r>
        <w:t>паспорт серия ________ N _________, выдан _______________, _______________,</w:t>
      </w:r>
    </w:p>
    <w:p w:rsidR="00B61A3D" w:rsidRDefault="00B61A3D">
      <w:pPr>
        <w:pStyle w:val="ConsPlusNonformat"/>
        <w:jc w:val="both"/>
      </w:pPr>
      <w:r>
        <w:t xml:space="preserve">                                           (дата выдачи)     (кем </w:t>
      </w:r>
      <w:proofErr w:type="gramStart"/>
      <w:r>
        <w:t>выдан</w:t>
      </w:r>
      <w:proofErr w:type="gramEnd"/>
      <w:r>
        <w:t>)</w:t>
      </w:r>
    </w:p>
    <w:p w:rsidR="00B61A3D" w:rsidRDefault="00B61A3D">
      <w:pPr>
        <w:pStyle w:val="ConsPlusNonformat"/>
        <w:jc w:val="both"/>
      </w:pPr>
      <w:r>
        <w:t>свободно, своей волей и в своем интересе  даю  согласие  должностным  лицам</w:t>
      </w:r>
    </w:p>
    <w:p w:rsidR="00B61A3D" w:rsidRDefault="00B61A3D">
      <w:pPr>
        <w:pStyle w:val="ConsPlusNonformat"/>
        <w:jc w:val="both"/>
      </w:pPr>
      <w:r>
        <w:t>Министерства  финансов  Российской  Федерации,  расположенного  по  адресу:</w:t>
      </w:r>
    </w:p>
    <w:p w:rsidR="00B61A3D" w:rsidRDefault="00B61A3D">
      <w:pPr>
        <w:pStyle w:val="ConsPlusNonformat"/>
        <w:jc w:val="both"/>
      </w:pPr>
      <w:proofErr w:type="gramStart"/>
      <w:r>
        <w:t>______________________________________________________, на обработку (любое</w:t>
      </w:r>
      <w:proofErr w:type="gramEnd"/>
    </w:p>
    <w:p w:rsidR="00B61A3D" w:rsidRDefault="00B61A3D">
      <w:pPr>
        <w:pStyle w:val="ConsPlusNonformat"/>
        <w:jc w:val="both"/>
      </w:pPr>
      <w:r>
        <w:t xml:space="preserve">действие (операцию) или  совокупность  действий (операций),  совершаемых  </w:t>
      </w:r>
      <w:proofErr w:type="gramStart"/>
      <w:r>
        <w:t>с</w:t>
      </w:r>
      <w:proofErr w:type="gramEnd"/>
    </w:p>
    <w:p w:rsidR="00B61A3D" w:rsidRDefault="00B61A3D">
      <w:pPr>
        <w:pStyle w:val="ConsPlusNonformat"/>
        <w:jc w:val="both"/>
      </w:pPr>
      <w:r>
        <w:t xml:space="preserve">использованием  средств автоматизации или без использования таких средств </w:t>
      </w:r>
      <w:proofErr w:type="gramStart"/>
      <w:r>
        <w:t>с</w:t>
      </w:r>
      <w:proofErr w:type="gramEnd"/>
    </w:p>
    <w:p w:rsidR="00B61A3D" w:rsidRDefault="00B61A3D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B61A3D" w:rsidRDefault="00B61A3D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B61A3D" w:rsidRDefault="00B61A3D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B61A3D" w:rsidRDefault="00B61A3D">
      <w:pPr>
        <w:pStyle w:val="ConsPlusNonformat"/>
        <w:jc w:val="both"/>
      </w:pPr>
      <w:r>
        <w:t>блокирование, удаление, уничтожение) моих персональных данных, содержащихся</w:t>
      </w:r>
    </w:p>
    <w:p w:rsidR="00B61A3D" w:rsidRDefault="00B61A3D">
      <w:pPr>
        <w:pStyle w:val="ConsPlusNonformat"/>
        <w:jc w:val="both"/>
      </w:pPr>
      <w:r>
        <w:t xml:space="preserve">в   представлении  к  награждению  нагрудным  знаком  "Отличник  </w:t>
      </w:r>
      <w:proofErr w:type="gramStart"/>
      <w:r>
        <w:t>финансовой</w:t>
      </w:r>
      <w:proofErr w:type="gramEnd"/>
    </w:p>
    <w:p w:rsidR="00B61A3D" w:rsidRDefault="00B61A3D">
      <w:pPr>
        <w:pStyle w:val="ConsPlusNonformat"/>
        <w:jc w:val="both"/>
      </w:pPr>
      <w:r>
        <w:t xml:space="preserve">работы",  а также </w:t>
      </w:r>
      <w:proofErr w:type="gramStart"/>
      <w:r>
        <w:t>полученных</w:t>
      </w:r>
      <w:proofErr w:type="gramEnd"/>
      <w:r>
        <w:t xml:space="preserve"> в ходе проведения в отношении меня проверочных</w:t>
      </w:r>
    </w:p>
    <w:p w:rsidR="00B61A3D" w:rsidRDefault="00B61A3D">
      <w:pPr>
        <w:pStyle w:val="ConsPlusNonformat"/>
        <w:jc w:val="both"/>
      </w:pPr>
      <w:r>
        <w:t>мероприятий.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____________________ __________________ ___________________________________</w:t>
      </w:r>
    </w:p>
    <w:p w:rsidR="00B61A3D" w:rsidRDefault="00B61A3D">
      <w:pPr>
        <w:pStyle w:val="ConsPlusNonformat"/>
        <w:jc w:val="both"/>
      </w:pPr>
      <w:r>
        <w:t xml:space="preserve">    (должность)          (подпись)               (инициалы и фамилия)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"__" _______________ ____</w:t>
      </w:r>
    </w:p>
    <w:p w:rsidR="00B61A3D" w:rsidRDefault="00B61A3D">
      <w:pPr>
        <w:pStyle w:val="ConsPlusNonformat"/>
        <w:jc w:val="both"/>
      </w:pPr>
      <w:r>
        <w:t>(день)   (месяц)    (год)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right"/>
        <w:outlineLvl w:val="1"/>
      </w:pPr>
      <w:r>
        <w:t>Приложение N 2</w:t>
      </w:r>
    </w:p>
    <w:p w:rsidR="00B61A3D" w:rsidRDefault="00B61A3D">
      <w:pPr>
        <w:pStyle w:val="ConsPlusNormal"/>
        <w:jc w:val="right"/>
      </w:pPr>
      <w:r>
        <w:t>к Положению о нагрудном знаке</w:t>
      </w:r>
    </w:p>
    <w:p w:rsidR="00B61A3D" w:rsidRDefault="00B61A3D">
      <w:pPr>
        <w:pStyle w:val="ConsPlusNormal"/>
        <w:jc w:val="right"/>
      </w:pPr>
      <w:r>
        <w:t>"Отличник финансовой работы",</w:t>
      </w:r>
    </w:p>
    <w:p w:rsidR="00B61A3D" w:rsidRDefault="00B61A3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61A3D" w:rsidRDefault="00B61A3D">
      <w:pPr>
        <w:pStyle w:val="ConsPlusNormal"/>
        <w:jc w:val="right"/>
      </w:pPr>
      <w:r>
        <w:t>Минфина России</w:t>
      </w:r>
    </w:p>
    <w:p w:rsidR="00B61A3D" w:rsidRDefault="00B61A3D">
      <w:pPr>
        <w:pStyle w:val="ConsPlusNormal"/>
        <w:jc w:val="right"/>
      </w:pPr>
      <w:r>
        <w:t>от 22.04.2015 N 70н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right"/>
      </w:pPr>
      <w:r>
        <w:t>Рекомендуемый образец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nformat"/>
        <w:jc w:val="both"/>
      </w:pPr>
      <w:bookmarkStart w:id="8" w:name="P155"/>
      <w:bookmarkEnd w:id="8"/>
      <w:r>
        <w:t xml:space="preserve">              Согласие на проведение проверочных мероприятий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61A3D" w:rsidRDefault="00B61A3D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B61A3D" w:rsidRDefault="00B61A3D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_________________________________________,</w:t>
      </w:r>
    </w:p>
    <w:p w:rsidR="00B61A3D" w:rsidRDefault="00B61A3D">
      <w:pPr>
        <w:pStyle w:val="ConsPlusNonformat"/>
        <w:jc w:val="both"/>
      </w:pPr>
      <w:r>
        <w:t>паспорт серия _____ N _______, выдан _______________, ____________________,</w:t>
      </w:r>
    </w:p>
    <w:p w:rsidR="00B61A3D" w:rsidRDefault="00B61A3D">
      <w:pPr>
        <w:pStyle w:val="ConsPlusNonformat"/>
        <w:jc w:val="both"/>
      </w:pPr>
      <w:r>
        <w:t xml:space="preserve">                                      (дата выдачи)       (кем </w:t>
      </w:r>
      <w:proofErr w:type="gramStart"/>
      <w:r>
        <w:t>выдан</w:t>
      </w:r>
      <w:proofErr w:type="gramEnd"/>
      <w:r>
        <w:t>)</w:t>
      </w:r>
    </w:p>
    <w:p w:rsidR="00B61A3D" w:rsidRDefault="00B61A3D">
      <w:pPr>
        <w:pStyle w:val="ConsPlusNonformat"/>
        <w:jc w:val="both"/>
      </w:pPr>
      <w:r>
        <w:t>свободно, своей волей и в своем интересе  даю  согласие  должностным  лицам</w:t>
      </w:r>
    </w:p>
    <w:p w:rsidR="00B61A3D" w:rsidRDefault="00B61A3D">
      <w:pPr>
        <w:pStyle w:val="ConsPlusNonformat"/>
        <w:jc w:val="both"/>
      </w:pPr>
      <w:r>
        <w:t>Министерства  финансов  Российской  Федерации, расположенного  по   адресу:</w:t>
      </w:r>
    </w:p>
    <w:p w:rsidR="00B61A3D" w:rsidRDefault="00B61A3D">
      <w:pPr>
        <w:pStyle w:val="ConsPlusNonformat"/>
        <w:jc w:val="both"/>
      </w:pPr>
      <w:r>
        <w:t>________________________________________________, на проведение в отношении</w:t>
      </w:r>
    </w:p>
    <w:p w:rsidR="00B61A3D" w:rsidRDefault="00B61A3D">
      <w:pPr>
        <w:pStyle w:val="ConsPlusNonformat"/>
        <w:jc w:val="both"/>
      </w:pPr>
      <w:r>
        <w:t>меня  проверочных  мероприятий,  необходимых   для   принятия   решения   о</w:t>
      </w:r>
    </w:p>
    <w:p w:rsidR="00B61A3D" w:rsidRDefault="00B61A3D">
      <w:pPr>
        <w:pStyle w:val="ConsPlusNonformat"/>
        <w:jc w:val="both"/>
      </w:pPr>
      <w:proofErr w:type="gramStart"/>
      <w:r>
        <w:t>награждении</w:t>
      </w:r>
      <w:proofErr w:type="gramEnd"/>
      <w:r>
        <w:t xml:space="preserve"> меня нагрудным знаком "Отличник финансовой работы".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____________________ __________________ ___________________________________</w:t>
      </w:r>
    </w:p>
    <w:p w:rsidR="00B61A3D" w:rsidRDefault="00B61A3D">
      <w:pPr>
        <w:pStyle w:val="ConsPlusNonformat"/>
        <w:jc w:val="both"/>
      </w:pPr>
      <w:r>
        <w:t xml:space="preserve">    (должность)          (подпись)               (инициалы и фамилия)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"__" _______________ ____".</w:t>
      </w:r>
    </w:p>
    <w:p w:rsidR="00B61A3D" w:rsidRDefault="00B61A3D">
      <w:pPr>
        <w:pStyle w:val="ConsPlusNonformat"/>
        <w:jc w:val="both"/>
      </w:pPr>
      <w:r>
        <w:t>(день)   (месяц)    (год)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right"/>
        <w:outlineLvl w:val="0"/>
      </w:pPr>
      <w:r>
        <w:t>Приложение N 2</w:t>
      </w:r>
    </w:p>
    <w:p w:rsidR="00B61A3D" w:rsidRDefault="00B61A3D">
      <w:pPr>
        <w:pStyle w:val="ConsPlusNormal"/>
        <w:jc w:val="right"/>
      </w:pPr>
      <w:r>
        <w:t>к приказу Минфина России</w:t>
      </w:r>
    </w:p>
    <w:p w:rsidR="00B61A3D" w:rsidRDefault="00B61A3D">
      <w:pPr>
        <w:pStyle w:val="ConsPlusNormal"/>
        <w:jc w:val="right"/>
      </w:pPr>
      <w:r>
        <w:t>от 22.04.2015 N 70н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Title"/>
        <w:jc w:val="center"/>
      </w:pPr>
      <w:bookmarkStart w:id="9" w:name="P182"/>
      <w:bookmarkEnd w:id="9"/>
      <w:r>
        <w:t>ПОЛОЖЕНИЕ</w:t>
      </w:r>
    </w:p>
    <w:p w:rsidR="00B61A3D" w:rsidRDefault="00B61A3D">
      <w:pPr>
        <w:pStyle w:val="ConsPlusTitle"/>
        <w:jc w:val="center"/>
      </w:pPr>
      <w:r>
        <w:t>О БЛАГОДАРНОСТИ МИНИСТРА ФИНАНСОВ РОССИЙСКОЙ ФЕДЕРАЦИИ</w:t>
      </w:r>
    </w:p>
    <w:p w:rsidR="00B61A3D" w:rsidRDefault="00B61A3D">
      <w:pPr>
        <w:pStyle w:val="ConsPlusNormal"/>
        <w:jc w:val="center"/>
      </w:pPr>
    </w:p>
    <w:p w:rsidR="00B61A3D" w:rsidRDefault="00B61A3D">
      <w:pPr>
        <w:pStyle w:val="ConsPlusNormal"/>
        <w:jc w:val="center"/>
      </w:pPr>
      <w:r>
        <w:t>Список изменяющих документов</w:t>
      </w:r>
    </w:p>
    <w:p w:rsidR="00B61A3D" w:rsidRDefault="00B61A3D">
      <w:pPr>
        <w:pStyle w:val="ConsPlusNormal"/>
        <w:jc w:val="center"/>
      </w:pPr>
      <w:proofErr w:type="gramStart"/>
      <w:r>
        <w:t xml:space="preserve">(в ред. Приказов Минфина России от 07.10.2015 </w:t>
      </w:r>
      <w:hyperlink r:id="rId11" w:history="1">
        <w:r>
          <w:rPr>
            <w:color w:val="0000FF"/>
          </w:rPr>
          <w:t>N 158н</w:t>
        </w:r>
      </w:hyperlink>
      <w:r>
        <w:t>,</w:t>
      </w:r>
      <w:proofErr w:type="gramEnd"/>
    </w:p>
    <w:p w:rsidR="00B61A3D" w:rsidRDefault="00B61A3D">
      <w:pPr>
        <w:pStyle w:val="ConsPlusNormal"/>
        <w:jc w:val="center"/>
      </w:pPr>
      <w:r>
        <w:t xml:space="preserve">от 23.09.2016 </w:t>
      </w:r>
      <w:hyperlink r:id="rId12" w:history="1">
        <w:r>
          <w:rPr>
            <w:color w:val="0000FF"/>
          </w:rPr>
          <w:t>N 163н</w:t>
        </w:r>
      </w:hyperlink>
      <w:r>
        <w:t>)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Благодарность Министра финансов Российской Федерации (далее - Благодарность) является ведомственной наградой Министерства финансов Российской Федерации (далее - Министерство) за многолетний безупречный труд, образцовое выполнение служебных обязанностей, профессиональное мастерство и конкретный вклад в решение задач по выработке и реализации государственной политики, нормативно-правовому регулированию в сфере бюджетной, налоговой, страховой, валютной, банковской деятельности, кредитной кооперации, </w:t>
      </w:r>
      <w:proofErr w:type="spellStart"/>
      <w:r>
        <w:t>микрофинансовой</w:t>
      </w:r>
      <w:proofErr w:type="spellEnd"/>
      <w:r>
        <w:t xml:space="preserve"> деятельности, финансовых рынков, государственного долга, аудиторской деятельности, бухгалтерского учета</w:t>
      </w:r>
      <w:proofErr w:type="gramEnd"/>
      <w:r>
        <w:t xml:space="preserve"> </w:t>
      </w:r>
      <w:proofErr w:type="gramStart"/>
      <w:r>
        <w:t>и бухгалтерской отчетности, производства, переработки и обращения драгоценных металлов и драгоценных камней, производства и оборота этилового спирта, алкогольной и спиртосодержащей продукции (за исключением производства сельскохозяйственными товаропроизводителями вина, игристого вина (шампанского) из собственного винограда) и ограничения потребления (распития) алкогольной продукции, таможенных платежей, определения таможенной стоимости товаров, таможенного дела, формирования и инвестирования средств пенсионных накоплений, в том числе включенных в выплатной резерв</w:t>
      </w:r>
      <w:proofErr w:type="gramEnd"/>
      <w:r>
        <w:t xml:space="preserve">, </w:t>
      </w:r>
      <w:proofErr w:type="gramStart"/>
      <w:r>
        <w:t>организации и проведения лотерей, азартных игр, производства и реализации защищенной от подделок полиграфической продукции, финансового обеспечения государственной службы, государственного регулирования деятельности негосударственных пенсионных фондов, управляющих компаний, специализированных депозитариев и актуариев по негосударственному пенсионному обеспечению, обязательному пенсионному страхованию и профессиональному пенсионному страхованию (за исключением государственного регулирования правоотношений между негосударственным пенсионным фондом и участниками негосударственного пенсионного фонда, застрахованными лицами и их правопреемниками</w:t>
      </w:r>
      <w:proofErr w:type="gramEnd"/>
      <w:r>
        <w:t xml:space="preserve">, </w:t>
      </w:r>
      <w:proofErr w:type="gramStart"/>
      <w:r>
        <w:t>а также в части правоотношений, субъектом которых является Пенсионный фонд Российской Федерации), бюро кредитных историй, оказания государственной поддержки субъектам Российской Федерации и муниципальным образованиям за счет бюджетных ассигнований федерального бюджета, быстрое и качественное выполнение отдельных поручений Правительства Российской Федерации и руководства Министерства, продолжительную и безупречную работу в Министерстве, федеральных службах, находящихся в ведении Министерства (далее - федеральные службы), и их территориальных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>, организациях, находящихся в ведении Министерства и федеральных служб, а также за иные достижения.</w:t>
      </w:r>
    </w:p>
    <w:p w:rsidR="00B61A3D" w:rsidRDefault="00B61A3D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23.09.2016 N 163н)</w:t>
      </w:r>
    </w:p>
    <w:p w:rsidR="00B61A3D" w:rsidRDefault="00B61A3D">
      <w:pPr>
        <w:pStyle w:val="ConsPlusNormal"/>
        <w:ind w:firstLine="540"/>
        <w:jc w:val="both"/>
      </w:pPr>
      <w:r>
        <w:t>2. Благодарность объявляется коллективам, федеральным государственным гражданским служащим (далее - гражданские служащие) и работникам Министерства, федеральных служб и их территориальных органов, организаций, находящихся в ведении Министерства и федеральных служб (далее - подведомственные организации), финансовых органов субъектов Российской Федерации и муниципальных образований (далее - финансовые органы).</w:t>
      </w:r>
    </w:p>
    <w:p w:rsidR="00B61A3D" w:rsidRDefault="00B61A3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Благодарность может быть объявлена коллективам и работникам иных организаций, независимо от формы собственности (далее - иные организации), деятелям в области науки, культуры, искусства, воспитания, просвещения и спорта, представителям общественности и </w:t>
      </w:r>
      <w:r>
        <w:lastRenderedPageBreak/>
        <w:t>деловых кругов, оказывающим активное содействие Министерству в сфере реализации его функций и полномочий по выработке государственной политики и нормативно-правовому регулированию в установленной сфере деятельности.</w:t>
      </w:r>
      <w:proofErr w:type="gramEnd"/>
    </w:p>
    <w:p w:rsidR="00B61A3D" w:rsidRDefault="00B61A3D">
      <w:pPr>
        <w:pStyle w:val="ConsPlusNormal"/>
        <w:ind w:firstLine="540"/>
        <w:jc w:val="both"/>
      </w:pPr>
      <w:bookmarkStart w:id="10" w:name="P193"/>
      <w:bookmarkEnd w:id="10"/>
      <w:r>
        <w:t>4. Гражданским служащим и работникам федеральных служб, их территориальных органов, организаций, находящихся в ведении федеральных служб, Благодарность может быть объявлена при наличии у них ведомственной награды федеральной службы и стажа работы в финансовой системе не менее 5 лет.</w:t>
      </w:r>
    </w:p>
    <w:p w:rsidR="00B61A3D" w:rsidRDefault="00B61A3D">
      <w:pPr>
        <w:pStyle w:val="ConsPlusNormal"/>
        <w:ind w:firstLine="540"/>
        <w:jc w:val="both"/>
      </w:pPr>
      <w:r>
        <w:t>Работникам финансовых органов Благодарность может быть объявлена при наличии у них награды субъекта Российской Федерации или финансового органа субъекта Российской Федерации и стажа работы в финансовой системе не менее 5 лет.</w:t>
      </w:r>
    </w:p>
    <w:p w:rsidR="00B61A3D" w:rsidRDefault="00B61A3D">
      <w:pPr>
        <w:pStyle w:val="ConsPlusNormal"/>
        <w:ind w:firstLine="540"/>
        <w:jc w:val="both"/>
      </w:pPr>
      <w:proofErr w:type="gramStart"/>
      <w:r>
        <w:t>Ходатайство об объявлении Благодарности лицам, указанным в настоящем пункте, может быть возбуждено не ранее, чем через 3 года после их награждения ведомственной наградой Министерства или федеральной службы, наградой субъекта Российской Федерации или финансового органа субъекта Российской Федерации, или не ранее, чем через 5 лет после их награждения знаком отличия Министерства, дающим право на присвоение звания "Ветеран труда".</w:t>
      </w:r>
      <w:proofErr w:type="gramEnd"/>
    </w:p>
    <w:p w:rsidR="00B61A3D" w:rsidRDefault="00B61A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России от 23.09.2016 N 163н)</w:t>
      </w:r>
    </w:p>
    <w:p w:rsidR="00B61A3D" w:rsidRDefault="00B61A3D">
      <w:pPr>
        <w:pStyle w:val="ConsPlusNormal"/>
        <w:ind w:firstLine="540"/>
        <w:jc w:val="both"/>
      </w:pPr>
      <w:r>
        <w:t xml:space="preserve">5. По решению Министра финансов Российской Федерации (далее - Министр) гражданским служащим и работникам федеральных служб и их территориальных органов, организаций, находящихся в ведении федеральных служб, финансовых органов Благодарность может быть объявлена без учета требований, указанных в </w:t>
      </w:r>
      <w:hyperlink w:anchor="P193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227" w:history="1">
        <w:r>
          <w:rPr>
            <w:color w:val="0000FF"/>
          </w:rPr>
          <w:t>14</w:t>
        </w:r>
      </w:hyperlink>
      <w:r>
        <w:t xml:space="preserve"> настоящего Положения.</w:t>
      </w:r>
    </w:p>
    <w:p w:rsidR="00B61A3D" w:rsidRDefault="00B61A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России от 07.10.2015 N 158н)</w:t>
      </w:r>
    </w:p>
    <w:p w:rsidR="00B61A3D" w:rsidRDefault="00B61A3D">
      <w:pPr>
        <w:pStyle w:val="ConsPlusNormal"/>
        <w:ind w:firstLine="540"/>
        <w:jc w:val="both"/>
      </w:pPr>
      <w:bookmarkStart w:id="11" w:name="P199"/>
      <w:bookmarkEnd w:id="11"/>
      <w:r>
        <w:t>6. Решение об объявлении Благодарности принимается Министром на основании ходатайства о награждении, которое может возбуждаться:</w:t>
      </w:r>
    </w:p>
    <w:p w:rsidR="00B61A3D" w:rsidRDefault="00B61A3D">
      <w:pPr>
        <w:pStyle w:val="ConsPlusNormal"/>
        <w:ind w:firstLine="540"/>
        <w:jc w:val="both"/>
      </w:pPr>
      <w:r>
        <w:t>заместителем Министра - в отношении руководителей федеральных служб, коллективов и руководителей структурных подразделений Министерства, организаций, находящихся в ведении Министерства, иных организаций, а также в отношении деятелей в области науки, культуры, искусства, воспитания, просвещения и спорта, представителей общественности и деловых кругов;</w:t>
      </w:r>
    </w:p>
    <w:p w:rsidR="00B61A3D" w:rsidRDefault="00B61A3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России от 23.09.2016 N 163н)</w:t>
      </w:r>
    </w:p>
    <w:p w:rsidR="00B61A3D" w:rsidRDefault="00B61A3D">
      <w:pPr>
        <w:pStyle w:val="ConsPlusNormal"/>
        <w:ind w:firstLine="540"/>
        <w:jc w:val="both"/>
      </w:pPr>
      <w:r>
        <w:t>руководителем структурного подразделения Министерства - в отношении гражданских служащих и работников структурного подразделения Министерства, коллективов и руководителей организаций, находящихся в ведении Министерства, иных организаций, а также в отношении деятелей в области науки, культуры, искусства, воспитания, просвещения и спорта, представителей общественности и деловых кругов;</w:t>
      </w:r>
    </w:p>
    <w:p w:rsidR="00B61A3D" w:rsidRDefault="00B61A3D">
      <w:pPr>
        <w:pStyle w:val="ConsPlusNormal"/>
        <w:ind w:firstLine="540"/>
        <w:jc w:val="both"/>
      </w:pPr>
      <w:r>
        <w:t>руководителем федеральной службы - в отношении коллективов, гражданских служащих и работников федеральной службы и ее территориальных органов, организаций, находящихся в ведении федеральной службы;</w:t>
      </w:r>
    </w:p>
    <w:p w:rsidR="00B61A3D" w:rsidRDefault="00B61A3D">
      <w:pPr>
        <w:pStyle w:val="ConsPlusNormal"/>
        <w:ind w:firstLine="540"/>
        <w:jc w:val="both"/>
      </w:pPr>
      <w:r>
        <w:t>высшим должностным лицом (руководителем высшего исполнительного органа государственной власти) субъекта Российской Федерации - в отношении коллектива и руководителя финансового органа субъекта Российской Федерации;</w:t>
      </w:r>
    </w:p>
    <w:p w:rsidR="00B61A3D" w:rsidRDefault="00B61A3D">
      <w:pPr>
        <w:pStyle w:val="ConsPlusNormal"/>
        <w:ind w:firstLine="540"/>
        <w:jc w:val="both"/>
      </w:pPr>
      <w:r>
        <w:t>руководителем финансового органа субъекта Российской Федерации - в отношении коллективов финансовых органов муниципальных образований и работников финансовых органов;</w:t>
      </w:r>
    </w:p>
    <w:p w:rsidR="00B61A3D" w:rsidRDefault="00B61A3D">
      <w:pPr>
        <w:pStyle w:val="ConsPlusNormal"/>
        <w:ind w:firstLine="540"/>
        <w:jc w:val="both"/>
      </w:pPr>
      <w:r>
        <w:t>руководителем организации, находящейся в ведении Министерства, - в отношении работников данной организации;</w:t>
      </w:r>
    </w:p>
    <w:p w:rsidR="00B61A3D" w:rsidRDefault="00B61A3D">
      <w:pPr>
        <w:pStyle w:val="ConsPlusNormal"/>
        <w:ind w:firstLine="540"/>
        <w:jc w:val="both"/>
      </w:pPr>
      <w:r>
        <w:t>руководителем иной организации - в отношении работников иной организации.</w:t>
      </w:r>
    </w:p>
    <w:p w:rsidR="00B61A3D" w:rsidRDefault="00B61A3D">
      <w:pPr>
        <w:pStyle w:val="ConsPlusNormal"/>
        <w:ind w:firstLine="540"/>
        <w:jc w:val="both"/>
      </w:pPr>
      <w:r>
        <w:t>7. Решение об объявлении Благодарности заместителям Министра, помощникам (советникам) Министра принимается непосредственно Министром.</w:t>
      </w:r>
    </w:p>
    <w:p w:rsidR="00B61A3D" w:rsidRDefault="00B61A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Минфина России от 23.09.2016 N 163н)</w:t>
      </w:r>
    </w:p>
    <w:p w:rsidR="00B61A3D" w:rsidRDefault="00B61A3D">
      <w:pPr>
        <w:pStyle w:val="ConsPlusNormal"/>
        <w:ind w:firstLine="540"/>
        <w:jc w:val="both"/>
      </w:pPr>
      <w:r>
        <w:t>8. Ходатайства об объявлении Благодарности, возбужденные заместителем Министра или руководителем структурного подразделения Министерства, направляются в Административный департамент.</w:t>
      </w:r>
    </w:p>
    <w:p w:rsidR="00B61A3D" w:rsidRDefault="00B61A3D">
      <w:pPr>
        <w:pStyle w:val="ConsPlusNormal"/>
        <w:ind w:firstLine="540"/>
        <w:jc w:val="both"/>
      </w:pPr>
      <w:r>
        <w:t xml:space="preserve">Ходатайство об объявлении Благодарности, возбужденное руководителем структурного подразделения Министерства, до направления в Административный департамент должно быть </w:t>
      </w:r>
      <w:r>
        <w:lastRenderedPageBreak/>
        <w:t>согласовано с курирующим заместителем Министра.</w:t>
      </w:r>
    </w:p>
    <w:p w:rsidR="00B61A3D" w:rsidRDefault="00B61A3D">
      <w:pPr>
        <w:pStyle w:val="ConsPlusNormal"/>
        <w:ind w:firstLine="540"/>
        <w:jc w:val="both"/>
      </w:pPr>
      <w:r>
        <w:t xml:space="preserve">9. Ходатайства об объявлении Благодарности, возбужденные иными лицами, указанными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Положения, направляются на имя Министра.</w:t>
      </w:r>
    </w:p>
    <w:p w:rsidR="00B61A3D" w:rsidRDefault="00B61A3D">
      <w:pPr>
        <w:pStyle w:val="ConsPlusNormal"/>
        <w:ind w:firstLine="540"/>
        <w:jc w:val="both"/>
      </w:pPr>
      <w:r>
        <w:t xml:space="preserve">10. К ходатайству об объявлении Благодарности гражданским служащим и работникам прилагается представление к награждению по форме, установленной в соответствии с </w:t>
      </w:r>
      <w:hyperlink w:anchor="P291" w:history="1">
        <w:r>
          <w:rPr>
            <w:color w:val="0000FF"/>
          </w:rPr>
          <w:t>приложением N 4</w:t>
        </w:r>
      </w:hyperlink>
      <w:r>
        <w:t xml:space="preserve"> к настоящему приказу.</w:t>
      </w:r>
    </w:p>
    <w:p w:rsidR="00B61A3D" w:rsidRDefault="00B61A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Минфина России от 23.09.2016 N 163н)</w:t>
      </w:r>
    </w:p>
    <w:p w:rsidR="00B61A3D" w:rsidRDefault="00B61A3D">
      <w:pPr>
        <w:pStyle w:val="ConsPlusNormal"/>
        <w:ind w:firstLine="540"/>
        <w:jc w:val="both"/>
      </w:pPr>
      <w:r>
        <w:t>Ходатайство об объявлении Благодарности и представление к награждению должны быть подписаны одним лицом.</w:t>
      </w:r>
    </w:p>
    <w:p w:rsidR="00B61A3D" w:rsidRDefault="00B61A3D">
      <w:pPr>
        <w:pStyle w:val="ConsPlusNormal"/>
        <w:ind w:firstLine="540"/>
        <w:jc w:val="both"/>
      </w:pPr>
      <w:r>
        <w:t>11. Ходатайства и представления, оформленные с нарушением требований, установленных настоящим Положением, возвращаются лицам, их представившим.</w:t>
      </w:r>
    </w:p>
    <w:p w:rsidR="00B61A3D" w:rsidRDefault="00B61A3D">
      <w:pPr>
        <w:pStyle w:val="ConsPlusNormal"/>
        <w:ind w:firstLine="540"/>
        <w:jc w:val="both"/>
      </w:pPr>
      <w:r>
        <w:t>12. Объявление Благодарности оформляется приказом Министерства.</w:t>
      </w:r>
    </w:p>
    <w:p w:rsidR="00B61A3D" w:rsidRDefault="00B61A3D">
      <w:pPr>
        <w:pStyle w:val="ConsPlusNormal"/>
        <w:ind w:firstLine="540"/>
        <w:jc w:val="both"/>
      </w:pPr>
      <w:r>
        <w:t>13. Вручение Благодарности осуществляется Министром.</w:t>
      </w:r>
    </w:p>
    <w:p w:rsidR="00B61A3D" w:rsidRDefault="00B61A3D">
      <w:pPr>
        <w:pStyle w:val="ConsPlusNormal"/>
        <w:ind w:firstLine="540"/>
        <w:jc w:val="both"/>
      </w:pPr>
      <w:r>
        <w:t>По поручению Министра и от его имени Благодарность могут вручать:</w:t>
      </w:r>
    </w:p>
    <w:p w:rsidR="00B61A3D" w:rsidRDefault="00B61A3D">
      <w:pPr>
        <w:pStyle w:val="ConsPlusNormal"/>
        <w:ind w:firstLine="540"/>
        <w:jc w:val="both"/>
      </w:pPr>
      <w:r>
        <w:t>заместители Министра;</w:t>
      </w:r>
    </w:p>
    <w:p w:rsidR="00B61A3D" w:rsidRDefault="00B61A3D">
      <w:pPr>
        <w:pStyle w:val="ConsPlusNormal"/>
        <w:ind w:firstLine="540"/>
        <w:jc w:val="both"/>
      </w:pPr>
      <w:r>
        <w:t>руководители структурных подразделений Министерства;</w:t>
      </w:r>
    </w:p>
    <w:p w:rsidR="00B61A3D" w:rsidRDefault="00B61A3D">
      <w:pPr>
        <w:pStyle w:val="ConsPlusNormal"/>
        <w:ind w:firstLine="540"/>
        <w:jc w:val="both"/>
      </w:pPr>
      <w:r>
        <w:t>руководители федеральных служб;</w:t>
      </w:r>
    </w:p>
    <w:p w:rsidR="00B61A3D" w:rsidRDefault="00B61A3D">
      <w:pPr>
        <w:pStyle w:val="ConsPlusNormal"/>
        <w:ind w:firstLine="540"/>
        <w:jc w:val="both"/>
      </w:pPr>
      <w:r>
        <w:t>заместители руководителей федеральных служб;</w:t>
      </w:r>
    </w:p>
    <w:p w:rsidR="00B61A3D" w:rsidRDefault="00B61A3D">
      <w:pPr>
        <w:pStyle w:val="ConsPlusNormal"/>
        <w:ind w:firstLine="540"/>
        <w:jc w:val="both"/>
      </w:pPr>
      <w:r>
        <w:t>руководители территориальных органов федеральных служб;</w:t>
      </w:r>
    </w:p>
    <w:p w:rsidR="00B61A3D" w:rsidRDefault="00B61A3D">
      <w:pPr>
        <w:pStyle w:val="ConsPlusNormal"/>
        <w:ind w:firstLine="540"/>
        <w:jc w:val="both"/>
      </w:pPr>
      <w:r>
        <w:t>руководители подведомственных организаций.</w:t>
      </w:r>
    </w:p>
    <w:p w:rsidR="00B61A3D" w:rsidRDefault="00B61A3D">
      <w:pPr>
        <w:pStyle w:val="ConsPlusNormal"/>
        <w:ind w:firstLine="540"/>
        <w:jc w:val="both"/>
      </w:pPr>
      <w:r>
        <w:t>По согласованию с Министром вручение Благодарности от его имени может осуществляться руководителями финансовых органов субъектов Российской Федерации и иных организаций.</w:t>
      </w:r>
    </w:p>
    <w:p w:rsidR="00B61A3D" w:rsidRDefault="00B61A3D">
      <w:pPr>
        <w:pStyle w:val="ConsPlusNormal"/>
        <w:ind w:firstLine="540"/>
        <w:jc w:val="both"/>
      </w:pPr>
      <w:bookmarkStart w:id="12" w:name="P227"/>
      <w:bookmarkEnd w:id="12"/>
      <w:r>
        <w:t xml:space="preserve">14. </w:t>
      </w:r>
      <w:proofErr w:type="gramStart"/>
      <w:r>
        <w:t>Повторное объявление Благодарности коллективам, гражданским служащим и работникам Министерства, организаций, находящихся в ведении Министерства, иных организаций, деятелям в области науки, культуры, искусства, воспитания, просвещения и спорта, представителям общественности и деловых кругов, а также коллективам федеральных служб, их территориальных органов, организаций, находящихся в ведении федеральных служб, финансовых органов может производиться не ранее, чем через 2 года.</w:t>
      </w:r>
      <w:proofErr w:type="gramEnd"/>
    </w:p>
    <w:p w:rsidR="00B61A3D" w:rsidRDefault="00B61A3D">
      <w:pPr>
        <w:pStyle w:val="ConsPlusNormal"/>
        <w:ind w:firstLine="540"/>
        <w:jc w:val="both"/>
      </w:pPr>
      <w:r>
        <w:t xml:space="preserve">Повторное объявление Благодарности гражданским служащим и работникам федеральных служб, их территориальных органов, организаций, находящихся в ведении федеральных служб, работникам финансовых органов может производиться в сроки, установленные </w:t>
      </w:r>
      <w:hyperlink w:anchor="P193" w:history="1">
        <w:r>
          <w:rPr>
            <w:color w:val="0000FF"/>
          </w:rPr>
          <w:t>пунктом 4</w:t>
        </w:r>
      </w:hyperlink>
      <w:r>
        <w:t xml:space="preserve"> настоящего Положения для возбуждения ходатайства об объявлении Благодарности.</w:t>
      </w:r>
    </w:p>
    <w:p w:rsidR="00B61A3D" w:rsidRDefault="00B61A3D">
      <w:pPr>
        <w:pStyle w:val="ConsPlusNormal"/>
        <w:jc w:val="both"/>
      </w:pPr>
      <w:r>
        <w:t xml:space="preserve">(п. 14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Минфина России от 07.10.2015 N 158н)</w:t>
      </w:r>
    </w:p>
    <w:p w:rsidR="00B61A3D" w:rsidRDefault="00B61A3D">
      <w:pPr>
        <w:pStyle w:val="ConsPlusNormal"/>
        <w:ind w:firstLine="540"/>
        <w:jc w:val="both"/>
      </w:pPr>
      <w:r>
        <w:t>15. При утрате бланка Благодарности его дубликат не выдается.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right"/>
        <w:outlineLvl w:val="0"/>
      </w:pPr>
      <w:r>
        <w:t>Приложение N 3</w:t>
      </w:r>
    </w:p>
    <w:p w:rsidR="00B61A3D" w:rsidRDefault="00B61A3D">
      <w:pPr>
        <w:pStyle w:val="ConsPlusNormal"/>
        <w:jc w:val="right"/>
      </w:pPr>
      <w:r>
        <w:t>к приказу Минфина России</w:t>
      </w:r>
    </w:p>
    <w:p w:rsidR="00B61A3D" w:rsidRDefault="00B61A3D">
      <w:pPr>
        <w:pStyle w:val="ConsPlusNormal"/>
        <w:jc w:val="right"/>
      </w:pPr>
      <w:r>
        <w:t>от 22.04.2015 N 70н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Title"/>
        <w:jc w:val="center"/>
      </w:pPr>
      <w:bookmarkStart w:id="13" w:name="P240"/>
      <w:bookmarkEnd w:id="13"/>
      <w:r>
        <w:t>ПОЛОЖЕНИЕ</w:t>
      </w:r>
    </w:p>
    <w:p w:rsidR="00B61A3D" w:rsidRDefault="00B61A3D">
      <w:pPr>
        <w:pStyle w:val="ConsPlusTitle"/>
        <w:jc w:val="center"/>
      </w:pPr>
      <w:r>
        <w:t>О БЛАГОДАРНОСТИ МИНИСТЕРСТВА ФИНАНСОВ РОССИЙСКОЙ ФЕДЕРАЦИИ</w:t>
      </w:r>
    </w:p>
    <w:p w:rsidR="00B61A3D" w:rsidRDefault="00B61A3D">
      <w:pPr>
        <w:pStyle w:val="ConsPlusNormal"/>
        <w:jc w:val="center"/>
      </w:pPr>
    </w:p>
    <w:p w:rsidR="00B61A3D" w:rsidRDefault="00B61A3D">
      <w:pPr>
        <w:pStyle w:val="ConsPlusNormal"/>
        <w:jc w:val="center"/>
      </w:pPr>
      <w:r>
        <w:t>Список изменяющих документов</w:t>
      </w:r>
    </w:p>
    <w:p w:rsidR="00B61A3D" w:rsidRDefault="00B61A3D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Минфина России от 23.09.2016 N 163н)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Благодарность Министерства финансов Российской Федерации (далее - благодарность) является ведомственной наградой Министерства финансов Российской Федерации (далее - Министерство) за многолетний безупречный труд, образцовое выполнение служебных обязанностей, профессиональное мастерство и конкретный вклад в решение задач по выработке и реализации государственной политики, нормативно-правовому регулированию в сфере </w:t>
      </w:r>
      <w:r>
        <w:lastRenderedPageBreak/>
        <w:t xml:space="preserve">бюджетной, налоговой, страховой, валютной, банковской деятельности, кредитной кооперации, </w:t>
      </w:r>
      <w:proofErr w:type="spellStart"/>
      <w:r>
        <w:t>микрофинансовой</w:t>
      </w:r>
      <w:proofErr w:type="spellEnd"/>
      <w:r>
        <w:t xml:space="preserve"> деятельности, финансовых рынков, государственного долга, аудиторской деятельности, бухгалтерского учета</w:t>
      </w:r>
      <w:proofErr w:type="gramEnd"/>
      <w:r>
        <w:t xml:space="preserve"> </w:t>
      </w:r>
      <w:proofErr w:type="gramStart"/>
      <w:r>
        <w:t>и бухгалтерской отчетности, производства, переработки и обращения драгоценных металлов и драгоценных камней, производства и оборота этилового спирта, алкогольной и спиртосодержащей продукции (за исключением производства сельскохозяйственными товаропроизводителями вина, игристого вина (шампанского) из собственного винограда) и ограничения потребления (распития) алкогольной продукции, таможенных платежей, определения таможенной стоимости товаров, таможенного дела, формирования и инвестирования средств пенсионных накоплений, в том числе включенных в выплатной резерв</w:t>
      </w:r>
      <w:proofErr w:type="gramEnd"/>
      <w:r>
        <w:t xml:space="preserve">, </w:t>
      </w:r>
      <w:proofErr w:type="gramStart"/>
      <w:r>
        <w:t>организации и проведения лотерей, азартных игр, производства и реализации защищенной от подделок полиграфической продукции, финансового обеспечения государственной службы, государственного регулирования деятельности негосударственных пенсионных фондов, управляющих компаний, специализированных депозитариев и актуариев по негосударственному пенсионному обеспечению, обязательному пенсионному страхованию и профессиональному пенсионному страхованию (за исключением государственного регулирования правоотношений между негосударственным пенсионным фондом и участниками негосударственного пенсионного фонда, застрахованными лицами и их правопреемниками</w:t>
      </w:r>
      <w:proofErr w:type="gramEnd"/>
      <w:r>
        <w:t xml:space="preserve">, </w:t>
      </w:r>
      <w:proofErr w:type="gramStart"/>
      <w:r>
        <w:t>а также в части правоотношений, субъектом которых является Пенсионный фонд Российской Федерации), бюро кредитных историй, оказания государственной поддержки субъектам Российской Федерации и муниципальным образованиям за счет бюджетных ассигнований федерального бюджета, быстрое и качественное выполнение отдельных поручений Правительства Российской Федерации и руководства Министерства, продолжительную и безупречную работу в Министерстве и организациях, находящихся в ведении Министерства (далее - подведомственные организации), а также за</w:t>
      </w:r>
      <w:proofErr w:type="gramEnd"/>
      <w:r>
        <w:t xml:space="preserve"> иные достижения.</w:t>
      </w:r>
    </w:p>
    <w:p w:rsidR="00B61A3D" w:rsidRDefault="00B61A3D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Минфина России от 23.09.2016 N 163н)</w:t>
      </w:r>
    </w:p>
    <w:p w:rsidR="00B61A3D" w:rsidRDefault="00B61A3D">
      <w:pPr>
        <w:pStyle w:val="ConsPlusNormal"/>
        <w:ind w:firstLine="540"/>
        <w:jc w:val="both"/>
      </w:pPr>
      <w:bookmarkStart w:id="14" w:name="P248"/>
      <w:bookmarkEnd w:id="14"/>
      <w:r>
        <w:t>2. Благодарность объявляется коллективам структурных подразделений Министерства и подведомственных организаций, а также федеральным государственным гражданским служащим (далее - гражданские служащие) и работникам Министерства и подведомственных организаций, имеющим на момент возбуждения ходатайства об объявлении благодарности непрерывный стаж работы в Министерстве или организации не менее 5 лет.</w:t>
      </w:r>
    </w:p>
    <w:p w:rsidR="00B61A3D" w:rsidRDefault="00B61A3D">
      <w:pPr>
        <w:pStyle w:val="ConsPlusNormal"/>
        <w:ind w:firstLine="540"/>
        <w:jc w:val="both"/>
      </w:pPr>
      <w:bookmarkStart w:id="15" w:name="P249"/>
      <w:bookmarkEnd w:id="15"/>
      <w:r>
        <w:t xml:space="preserve">3. </w:t>
      </w:r>
      <w:proofErr w:type="gramStart"/>
      <w:r>
        <w:t>Благодарность может быть объявлена коллективам и работникам иных организаций, независимо от формы собственности (далее - иные организации), деятелям в области науки, культуры, искусства, воспитания, просвещения и спорта, представителям общественности и деловых кругов, оказывающим активное содействие Министерству в сфере реализации его функций и полномочий по выработке государственной политики и нормативно-правовому регулированию в установленной сфере деятельности.</w:t>
      </w:r>
      <w:proofErr w:type="gramEnd"/>
    </w:p>
    <w:p w:rsidR="00B61A3D" w:rsidRDefault="00B61A3D">
      <w:pPr>
        <w:pStyle w:val="ConsPlusNormal"/>
        <w:ind w:firstLine="540"/>
        <w:jc w:val="both"/>
      </w:pPr>
      <w:bookmarkStart w:id="16" w:name="P250"/>
      <w:bookmarkEnd w:id="16"/>
      <w:r>
        <w:t>3.1. В случае</w:t>
      </w:r>
      <w:proofErr w:type="gramStart"/>
      <w:r>
        <w:t>,</w:t>
      </w:r>
      <w:proofErr w:type="gramEnd"/>
      <w:r>
        <w:t xml:space="preserve"> если лица, указанные в </w:t>
      </w:r>
      <w:hyperlink w:anchor="P248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49" w:history="1">
        <w:r>
          <w:rPr>
            <w:color w:val="0000FF"/>
          </w:rPr>
          <w:t>3</w:t>
        </w:r>
      </w:hyperlink>
      <w:r>
        <w:t xml:space="preserve"> настоящего Положения, ранее были награждены знаком отличия Министерства, дающим право на присвоение звания "Ветеран труда" (далее - знак отличия), ведомственной наградой Министерства или федеральной службы, находящейся в ведении Министерства, наградой субъекта Российской Федерации или финансового органа субъекта Российской Федерации (далее - иные награды), ходатайство об объявлении благодарности может быть возбуждено не ранее, чем через 5 лет после их награждения знаком отличия и не ранее, чем через 3 года после награждения иными наградами.</w:t>
      </w:r>
    </w:p>
    <w:p w:rsidR="00B61A3D" w:rsidRDefault="00B61A3D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Минфина России от 23.09.2016 N 163н)</w:t>
      </w:r>
    </w:p>
    <w:p w:rsidR="00B61A3D" w:rsidRDefault="00B61A3D">
      <w:pPr>
        <w:pStyle w:val="ConsPlusNormal"/>
        <w:ind w:firstLine="540"/>
        <w:jc w:val="both"/>
      </w:pPr>
      <w:r>
        <w:t xml:space="preserve">4. По решению Министра финансов Российской Федерации (далее - Министр) гражданским служащим и работникам Министерства и подведомственных организаций благодарность может быть объявлена без учета требований, указанных в </w:t>
      </w:r>
      <w:hyperlink w:anchor="P248" w:history="1">
        <w:r>
          <w:rPr>
            <w:color w:val="0000FF"/>
          </w:rPr>
          <w:t>пунктах 2</w:t>
        </w:r>
      </w:hyperlink>
      <w:r>
        <w:t xml:space="preserve">, </w:t>
      </w:r>
      <w:hyperlink w:anchor="P250" w:history="1">
        <w:r>
          <w:rPr>
            <w:color w:val="0000FF"/>
          </w:rPr>
          <w:t>3.1</w:t>
        </w:r>
      </w:hyperlink>
      <w:r>
        <w:t xml:space="preserve"> и </w:t>
      </w:r>
      <w:hyperlink w:anchor="P274" w:history="1">
        <w:r>
          <w:rPr>
            <w:color w:val="0000FF"/>
          </w:rPr>
          <w:t>13</w:t>
        </w:r>
      </w:hyperlink>
      <w:r>
        <w:t xml:space="preserve"> настоящего Положения.</w:t>
      </w:r>
    </w:p>
    <w:p w:rsidR="00B61A3D" w:rsidRDefault="00B61A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России от 23.09.2016 N 163н)</w:t>
      </w:r>
    </w:p>
    <w:p w:rsidR="00B61A3D" w:rsidRDefault="00B61A3D">
      <w:pPr>
        <w:pStyle w:val="ConsPlusNormal"/>
        <w:ind w:firstLine="540"/>
        <w:jc w:val="both"/>
      </w:pPr>
      <w:r>
        <w:t>5. Решение об объявлении благодарности принимается Министром или заместителем Министра, которому предоставлено такое право, на основании ходатайства о награждении, которое может возбуждаться:</w:t>
      </w:r>
    </w:p>
    <w:p w:rsidR="00B61A3D" w:rsidRDefault="00B61A3D">
      <w:pPr>
        <w:pStyle w:val="ConsPlusNormal"/>
        <w:ind w:firstLine="540"/>
        <w:jc w:val="both"/>
      </w:pPr>
      <w:r>
        <w:t xml:space="preserve">заместителем Министра - в отношении коллективов и руководителей структурных подразделений Министерства, подведомственных организаций, иных организаций, а также в отношении деятелей в области науки, культуры, искусства, воспитания, просвещения и спорта, </w:t>
      </w:r>
      <w:r>
        <w:lastRenderedPageBreak/>
        <w:t>представителей общественности и деловых кругов;</w:t>
      </w:r>
    </w:p>
    <w:p w:rsidR="00B61A3D" w:rsidRDefault="00B61A3D">
      <w:pPr>
        <w:pStyle w:val="ConsPlusNormal"/>
        <w:ind w:firstLine="540"/>
        <w:jc w:val="both"/>
      </w:pPr>
      <w:r>
        <w:t>руководителем структурного подразделения Министерства - в отношении гражданских служащих и работников структурного подразделения Министерства, коллективов и руководителей подведомственных организаций, иных организаций, а также в отношении деятелей в области науки, культуры, искусства, воспитания, просвещения и спорта, представителей общественности и деловых кругов;</w:t>
      </w:r>
    </w:p>
    <w:p w:rsidR="00B61A3D" w:rsidRDefault="00B61A3D">
      <w:pPr>
        <w:pStyle w:val="ConsPlusNormal"/>
        <w:ind w:firstLine="540"/>
        <w:jc w:val="both"/>
      </w:pPr>
      <w:r>
        <w:t>руководителем подведомственной организации - в отношении работников подведомственной организации;</w:t>
      </w:r>
    </w:p>
    <w:p w:rsidR="00B61A3D" w:rsidRDefault="00B61A3D">
      <w:pPr>
        <w:pStyle w:val="ConsPlusNormal"/>
        <w:ind w:firstLine="540"/>
        <w:jc w:val="both"/>
      </w:pPr>
      <w:r>
        <w:t>руководителем иной организации - в отношении работников иной организации.</w:t>
      </w:r>
    </w:p>
    <w:p w:rsidR="00B61A3D" w:rsidRDefault="00B61A3D">
      <w:pPr>
        <w:pStyle w:val="ConsPlusNormal"/>
        <w:ind w:firstLine="540"/>
        <w:jc w:val="both"/>
      </w:pPr>
      <w:r>
        <w:t>6. Решение об объявлении благодарности заместителям Министра, помощникам (советникам) Министра принимается непосредственно Министром.</w:t>
      </w:r>
    </w:p>
    <w:p w:rsidR="00B61A3D" w:rsidRDefault="00B61A3D">
      <w:pPr>
        <w:pStyle w:val="ConsPlusNormal"/>
        <w:ind w:firstLine="540"/>
        <w:jc w:val="both"/>
      </w:pPr>
      <w:r>
        <w:t>7. Ходатайства об объявлении благодарности, возбужденные заместителем Министра или руководителем структурного подразделения Министерства, направляются в Административный департамент.</w:t>
      </w:r>
    </w:p>
    <w:p w:rsidR="00B61A3D" w:rsidRDefault="00B61A3D">
      <w:pPr>
        <w:pStyle w:val="ConsPlusNormal"/>
        <w:ind w:firstLine="540"/>
        <w:jc w:val="both"/>
      </w:pPr>
      <w:r>
        <w:t>Ходатайство об объявлении благодарности, возбужденное руководителем структурного подразделения Министерства, до направления в Административный департамент должно быть согласовано с курирующим заместителем Министра.</w:t>
      </w:r>
    </w:p>
    <w:p w:rsidR="00B61A3D" w:rsidRDefault="00B61A3D">
      <w:pPr>
        <w:pStyle w:val="ConsPlusNormal"/>
        <w:ind w:firstLine="540"/>
        <w:jc w:val="both"/>
      </w:pPr>
      <w:r>
        <w:t>8. Ходатайства об объявлении благодарности, возбужденные руководителями подведомственных и иных организаций, направляются на имя Министра.</w:t>
      </w:r>
    </w:p>
    <w:p w:rsidR="00B61A3D" w:rsidRDefault="00B61A3D">
      <w:pPr>
        <w:pStyle w:val="ConsPlusNormal"/>
        <w:ind w:firstLine="540"/>
        <w:jc w:val="both"/>
      </w:pPr>
      <w:r>
        <w:t xml:space="preserve">9. К ходатайству об объявлении благодарности гражданским служащим и работникам прилагается представление к награждению по форме, установленной в соответствии с </w:t>
      </w:r>
      <w:hyperlink w:anchor="P291" w:history="1">
        <w:r>
          <w:rPr>
            <w:color w:val="0000FF"/>
          </w:rPr>
          <w:t>приложением N 4</w:t>
        </w:r>
      </w:hyperlink>
      <w:r>
        <w:t xml:space="preserve"> к настоящему приказу.</w:t>
      </w:r>
    </w:p>
    <w:p w:rsidR="00B61A3D" w:rsidRDefault="00B61A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Минфина России от 23.09.2016 N 163н)</w:t>
      </w:r>
    </w:p>
    <w:p w:rsidR="00B61A3D" w:rsidRDefault="00B61A3D">
      <w:pPr>
        <w:pStyle w:val="ConsPlusNormal"/>
        <w:ind w:firstLine="540"/>
        <w:jc w:val="both"/>
      </w:pPr>
      <w:r>
        <w:t>Ходатайство об объявлении благодарности и представление к награждению должны быть подписаны одним лицом.</w:t>
      </w:r>
    </w:p>
    <w:p w:rsidR="00B61A3D" w:rsidRDefault="00B61A3D">
      <w:pPr>
        <w:pStyle w:val="ConsPlusNormal"/>
        <w:ind w:firstLine="540"/>
        <w:jc w:val="both"/>
      </w:pPr>
      <w:r>
        <w:t>10. Ходатайства и представления, оформленные с нарушением требований, установленных настоящим Положением, возвращаются лицам, их представившим.</w:t>
      </w:r>
    </w:p>
    <w:p w:rsidR="00B61A3D" w:rsidRDefault="00B61A3D">
      <w:pPr>
        <w:pStyle w:val="ConsPlusNormal"/>
        <w:ind w:firstLine="540"/>
        <w:jc w:val="both"/>
      </w:pPr>
      <w:r>
        <w:t>11. Объявление благодарности оформляется приказом Министерства.</w:t>
      </w:r>
    </w:p>
    <w:p w:rsidR="00B61A3D" w:rsidRDefault="00B61A3D">
      <w:pPr>
        <w:pStyle w:val="ConsPlusNormal"/>
        <w:ind w:firstLine="540"/>
        <w:jc w:val="both"/>
      </w:pPr>
      <w:r>
        <w:t>12. Вручение благодарности осуществляется Министром.</w:t>
      </w:r>
    </w:p>
    <w:p w:rsidR="00B61A3D" w:rsidRDefault="00B61A3D">
      <w:pPr>
        <w:pStyle w:val="ConsPlusNormal"/>
        <w:ind w:firstLine="540"/>
        <w:jc w:val="both"/>
      </w:pPr>
      <w:r>
        <w:t>По поручению Министра и от его имени благодарность могут вручать:</w:t>
      </w:r>
    </w:p>
    <w:p w:rsidR="00B61A3D" w:rsidRDefault="00B61A3D">
      <w:pPr>
        <w:pStyle w:val="ConsPlusNormal"/>
        <w:ind w:firstLine="540"/>
        <w:jc w:val="both"/>
      </w:pPr>
      <w:r>
        <w:t>заместители Министра;</w:t>
      </w:r>
    </w:p>
    <w:p w:rsidR="00B61A3D" w:rsidRDefault="00B61A3D">
      <w:pPr>
        <w:pStyle w:val="ConsPlusNormal"/>
        <w:ind w:firstLine="540"/>
        <w:jc w:val="both"/>
      </w:pPr>
      <w:r>
        <w:t>руководители структурных подразделений Министерства;</w:t>
      </w:r>
    </w:p>
    <w:p w:rsidR="00B61A3D" w:rsidRDefault="00B61A3D">
      <w:pPr>
        <w:pStyle w:val="ConsPlusNormal"/>
        <w:ind w:firstLine="540"/>
        <w:jc w:val="both"/>
      </w:pPr>
      <w:r>
        <w:t>руководители подведомственных организаций.</w:t>
      </w:r>
    </w:p>
    <w:p w:rsidR="00B61A3D" w:rsidRDefault="00B61A3D">
      <w:pPr>
        <w:pStyle w:val="ConsPlusNormal"/>
        <w:ind w:firstLine="540"/>
        <w:jc w:val="both"/>
      </w:pPr>
      <w:r>
        <w:t>По согласованию с Министром вручение благодарности от его имени может осуществляться руководителями иных организаций.</w:t>
      </w:r>
    </w:p>
    <w:p w:rsidR="00B61A3D" w:rsidRDefault="00B61A3D">
      <w:pPr>
        <w:pStyle w:val="ConsPlusNormal"/>
        <w:ind w:firstLine="540"/>
        <w:jc w:val="both"/>
      </w:pPr>
      <w:bookmarkStart w:id="17" w:name="P274"/>
      <w:bookmarkEnd w:id="17"/>
      <w:r>
        <w:t xml:space="preserve">13. Повторное объявление благодарности может производиться с учетом сроков, установленных </w:t>
      </w:r>
      <w:hyperlink w:anchor="P250" w:history="1">
        <w:r>
          <w:rPr>
            <w:color w:val="0000FF"/>
          </w:rPr>
          <w:t>пунктом 3.1</w:t>
        </w:r>
      </w:hyperlink>
      <w:r>
        <w:t xml:space="preserve"> настоящего Положения.</w:t>
      </w:r>
    </w:p>
    <w:p w:rsidR="00B61A3D" w:rsidRDefault="00B61A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России от 23.09.2016 N 163н)</w:t>
      </w:r>
    </w:p>
    <w:p w:rsidR="00B61A3D" w:rsidRDefault="00B61A3D">
      <w:pPr>
        <w:pStyle w:val="ConsPlusNormal"/>
        <w:ind w:firstLine="540"/>
        <w:jc w:val="both"/>
      </w:pPr>
      <w:r>
        <w:t>14. При утрате бланка благодарности его дубликат не выдается.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right"/>
        <w:outlineLvl w:val="0"/>
      </w:pPr>
      <w:r>
        <w:t>Приложение N 4</w:t>
      </w:r>
    </w:p>
    <w:p w:rsidR="00B61A3D" w:rsidRDefault="00B61A3D">
      <w:pPr>
        <w:pStyle w:val="ConsPlusNormal"/>
        <w:jc w:val="right"/>
      </w:pPr>
      <w:r>
        <w:t>к приказу Минфина России</w:t>
      </w:r>
    </w:p>
    <w:p w:rsidR="00B61A3D" w:rsidRDefault="00B61A3D">
      <w:pPr>
        <w:pStyle w:val="ConsPlusNormal"/>
        <w:jc w:val="right"/>
      </w:pPr>
      <w:r>
        <w:t>от 22.04.2015 N 70н</w:t>
      </w:r>
    </w:p>
    <w:p w:rsidR="00B61A3D" w:rsidRDefault="00B61A3D">
      <w:pPr>
        <w:pStyle w:val="ConsPlusNormal"/>
        <w:jc w:val="center"/>
      </w:pPr>
    </w:p>
    <w:p w:rsidR="00B61A3D" w:rsidRDefault="00B61A3D">
      <w:pPr>
        <w:pStyle w:val="ConsPlusNormal"/>
        <w:jc w:val="center"/>
      </w:pPr>
      <w:r>
        <w:t>Список изменяющих документов</w:t>
      </w:r>
    </w:p>
    <w:p w:rsidR="00B61A3D" w:rsidRDefault="00B61A3D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Минфина России от 23.09.2016 N 163н)</w:t>
      </w:r>
    </w:p>
    <w:p w:rsidR="00B61A3D" w:rsidRDefault="00B61A3D">
      <w:pPr>
        <w:pStyle w:val="ConsPlusNormal"/>
        <w:jc w:val="center"/>
      </w:pPr>
    </w:p>
    <w:p w:rsidR="00B61A3D" w:rsidRDefault="00B61A3D">
      <w:pPr>
        <w:pStyle w:val="ConsPlusNormal"/>
        <w:jc w:val="right"/>
      </w:pPr>
      <w:r>
        <w:t>Форма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nformat"/>
        <w:jc w:val="both"/>
      </w:pPr>
      <w:bookmarkStart w:id="18" w:name="P291"/>
      <w:bookmarkEnd w:id="18"/>
      <w:r>
        <w:t xml:space="preserve">                        Представление к награждению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___________________________________________________________________________</w:t>
      </w:r>
    </w:p>
    <w:p w:rsidR="00B61A3D" w:rsidRDefault="00B61A3D">
      <w:pPr>
        <w:pStyle w:val="ConsPlusNonformat"/>
        <w:jc w:val="both"/>
      </w:pPr>
      <w:r>
        <w:t xml:space="preserve">                          (наименование награды)</w:t>
      </w:r>
    </w:p>
    <w:p w:rsidR="00B61A3D" w:rsidRDefault="00B61A3D">
      <w:pPr>
        <w:pStyle w:val="ConsPlusNonformat"/>
        <w:jc w:val="both"/>
      </w:pPr>
      <w:r>
        <w:t>___________________________________________________________________________</w:t>
      </w:r>
    </w:p>
    <w:p w:rsidR="00B61A3D" w:rsidRDefault="00B61A3D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B61A3D" w:rsidRDefault="00B61A3D">
      <w:pPr>
        <w:pStyle w:val="ConsPlusNonformat"/>
        <w:jc w:val="both"/>
      </w:pPr>
      <w:r>
        <w:t>___________________________________________________________________________</w:t>
      </w:r>
    </w:p>
    <w:p w:rsidR="00B61A3D" w:rsidRDefault="00B61A3D">
      <w:pPr>
        <w:pStyle w:val="ConsPlusNonformat"/>
        <w:jc w:val="both"/>
      </w:pPr>
      <w:r>
        <w:t xml:space="preserve">                   (занимаемая должность, место работы)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Дата рождения                              Место рождения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Образование</w:t>
      </w:r>
      <w:proofErr w:type="gramStart"/>
      <w:r>
        <w:t xml:space="preserve">                                О</w:t>
      </w:r>
      <w:proofErr w:type="gramEnd"/>
      <w:r>
        <w:t>кончил (когда, что)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Специальность по образованию,</w:t>
      </w:r>
    </w:p>
    <w:p w:rsidR="00B61A3D" w:rsidRDefault="00B61A3D">
      <w:pPr>
        <w:pStyle w:val="ConsPlusNonformat"/>
        <w:jc w:val="both"/>
      </w:pPr>
      <w:r>
        <w:t>ученая степень, звание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Какими наградами награжде</w:t>
      </w:r>
      <w:proofErr w:type="gramStart"/>
      <w:r>
        <w:t>н(</w:t>
      </w:r>
      <w:proofErr w:type="gramEnd"/>
      <w:r>
        <w:t>а),</w:t>
      </w:r>
    </w:p>
    <w:p w:rsidR="00B61A3D" w:rsidRDefault="00B61A3D">
      <w:pPr>
        <w:pStyle w:val="ConsPlusNonformat"/>
        <w:jc w:val="both"/>
      </w:pPr>
      <w:r>
        <w:t>дата и номер документа о награждении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 xml:space="preserve">Наличие не </w:t>
      </w:r>
      <w:proofErr w:type="gramStart"/>
      <w:r>
        <w:t>снятой</w:t>
      </w:r>
      <w:proofErr w:type="gramEnd"/>
      <w:r>
        <w:t xml:space="preserve"> или не погашенной</w:t>
      </w:r>
    </w:p>
    <w:p w:rsidR="00B61A3D" w:rsidRDefault="00B61A3D">
      <w:pPr>
        <w:pStyle w:val="ConsPlusNonformat"/>
        <w:jc w:val="both"/>
      </w:pPr>
      <w:r>
        <w:t xml:space="preserve">в </w:t>
      </w:r>
      <w:proofErr w:type="gramStart"/>
      <w:r>
        <w:t>установленном</w:t>
      </w:r>
      <w:proofErr w:type="gramEnd"/>
      <w:r>
        <w:t xml:space="preserve"> федеральным законом</w:t>
      </w:r>
    </w:p>
    <w:p w:rsidR="00B61A3D" w:rsidRDefault="00B61A3D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судимости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 xml:space="preserve">Наличие </w:t>
      </w:r>
      <w:proofErr w:type="gramStart"/>
      <w:r>
        <w:t>неснятого</w:t>
      </w:r>
      <w:proofErr w:type="gramEnd"/>
      <w:r>
        <w:t xml:space="preserve"> дисциплинарного</w:t>
      </w:r>
    </w:p>
    <w:p w:rsidR="00B61A3D" w:rsidRDefault="00B61A3D">
      <w:pPr>
        <w:pStyle w:val="ConsPlusNonformat"/>
        <w:jc w:val="both"/>
      </w:pPr>
      <w:r>
        <w:t>взыскания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Общий стаж работы                          Стаж работы в организации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 xml:space="preserve">                             СВЕДЕНИЯ О РАБОТЕ</w:t>
      </w:r>
    </w:p>
    <w:p w:rsidR="00B61A3D" w:rsidRDefault="00B61A3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0"/>
        <w:gridCol w:w="1134"/>
        <w:gridCol w:w="6123"/>
      </w:tblGrid>
      <w:tr w:rsidR="00B61A3D">
        <w:tc>
          <w:tcPr>
            <w:tcW w:w="2924" w:type="dxa"/>
            <w:gridSpan w:val="2"/>
          </w:tcPr>
          <w:p w:rsidR="00B61A3D" w:rsidRDefault="00B61A3D">
            <w:pPr>
              <w:pStyle w:val="ConsPlusNormal"/>
              <w:jc w:val="center"/>
            </w:pPr>
            <w:r>
              <w:t>Месяц и год (</w:t>
            </w:r>
            <w:proofErr w:type="spellStart"/>
            <w:r>
              <w:t>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.)</w:t>
            </w:r>
          </w:p>
        </w:tc>
        <w:tc>
          <w:tcPr>
            <w:tcW w:w="6123" w:type="dxa"/>
          </w:tcPr>
          <w:p w:rsidR="00B61A3D" w:rsidRDefault="00B61A3D">
            <w:pPr>
              <w:pStyle w:val="ConsPlusNormal"/>
              <w:jc w:val="center"/>
            </w:pPr>
            <w: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</w:tr>
      <w:tr w:rsidR="00B61A3D">
        <w:tc>
          <w:tcPr>
            <w:tcW w:w="1790" w:type="dxa"/>
          </w:tcPr>
          <w:p w:rsidR="00B61A3D" w:rsidRDefault="00B61A3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4" w:type="dxa"/>
          </w:tcPr>
          <w:p w:rsidR="00B61A3D" w:rsidRDefault="00B61A3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6123" w:type="dxa"/>
          </w:tcPr>
          <w:p w:rsidR="00B61A3D" w:rsidRDefault="00B61A3D">
            <w:pPr>
              <w:pStyle w:val="ConsPlusNormal"/>
            </w:pPr>
          </w:p>
        </w:tc>
      </w:tr>
    </w:tbl>
    <w:p w:rsidR="00B61A3D" w:rsidRDefault="00B61A3D">
      <w:pPr>
        <w:pStyle w:val="ConsPlusNormal"/>
        <w:jc w:val="both"/>
      </w:pPr>
    </w:p>
    <w:p w:rsidR="00B61A3D" w:rsidRDefault="00B61A3D">
      <w:pPr>
        <w:pStyle w:val="ConsPlusNonformat"/>
        <w:jc w:val="both"/>
      </w:pPr>
      <w:r>
        <w:t xml:space="preserve">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награждению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___________________ ________________ ______________________________________</w:t>
      </w:r>
    </w:p>
    <w:p w:rsidR="00B61A3D" w:rsidRDefault="00B61A3D">
      <w:pPr>
        <w:pStyle w:val="ConsPlusNonformat"/>
        <w:jc w:val="both"/>
      </w:pPr>
      <w:r>
        <w:t xml:space="preserve">    (должность)        (подпись)             (инициалы и фамилия)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hyperlink w:anchor="P357" w:history="1">
        <w:r>
          <w:rPr>
            <w:color w:val="0000FF"/>
          </w:rPr>
          <w:t>М.П. &lt;1&gt;</w:t>
        </w:r>
      </w:hyperlink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"__" _______________ ____</w:t>
      </w:r>
    </w:p>
    <w:p w:rsidR="00B61A3D" w:rsidRDefault="00B61A3D">
      <w:pPr>
        <w:pStyle w:val="ConsPlusNonformat"/>
        <w:jc w:val="both"/>
      </w:pPr>
      <w:r>
        <w:t>(день)   (месяц)    (год)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 xml:space="preserve">СОГЛАСОВАНО: </w:t>
      </w:r>
      <w:hyperlink w:anchor="P358" w:history="1">
        <w:r>
          <w:rPr>
            <w:color w:val="0000FF"/>
          </w:rPr>
          <w:t>&lt;2&gt;</w:t>
        </w:r>
      </w:hyperlink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___________________ ________________ ______________________________________</w:t>
      </w:r>
    </w:p>
    <w:p w:rsidR="00B61A3D" w:rsidRDefault="00B61A3D">
      <w:pPr>
        <w:pStyle w:val="ConsPlusNonformat"/>
        <w:jc w:val="both"/>
      </w:pPr>
      <w:r>
        <w:t xml:space="preserve">    (должность)        (подпись)             (инициалы и фамилия)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hyperlink w:anchor="P359" w:history="1">
        <w:r>
          <w:rPr>
            <w:color w:val="0000FF"/>
          </w:rPr>
          <w:t>М.П. &lt;3&gt;</w:t>
        </w:r>
      </w:hyperlink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"__" _______________ ____</w:t>
      </w:r>
    </w:p>
    <w:p w:rsidR="00B61A3D" w:rsidRDefault="00B61A3D">
      <w:pPr>
        <w:pStyle w:val="ConsPlusNonformat"/>
        <w:jc w:val="both"/>
      </w:pPr>
      <w:r>
        <w:t>(день)   (месяц)    (год)</w:t>
      </w:r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>Я, __________________________________________________ согласен на обработку</w:t>
      </w:r>
    </w:p>
    <w:p w:rsidR="00B61A3D" w:rsidRDefault="00B61A3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лица,</w:t>
      </w:r>
      <w:proofErr w:type="gramEnd"/>
    </w:p>
    <w:p w:rsidR="00B61A3D" w:rsidRDefault="00B61A3D">
      <w:pPr>
        <w:pStyle w:val="ConsPlusNonformat"/>
        <w:jc w:val="both"/>
      </w:pPr>
      <w:r>
        <w:t xml:space="preserve">            </w:t>
      </w:r>
      <w:proofErr w:type="gramStart"/>
      <w:r>
        <w:t>представленного</w:t>
      </w:r>
      <w:proofErr w:type="gramEnd"/>
      <w:r>
        <w:t xml:space="preserve"> к награждению)</w:t>
      </w:r>
    </w:p>
    <w:p w:rsidR="00B61A3D" w:rsidRDefault="00B61A3D">
      <w:pPr>
        <w:pStyle w:val="ConsPlusNonformat"/>
        <w:jc w:val="both"/>
      </w:pPr>
      <w:r>
        <w:t>Министерством  финансов  Российской  Федерации  моих  персональных  данных,</w:t>
      </w:r>
    </w:p>
    <w:p w:rsidR="00B61A3D" w:rsidRDefault="00B61A3D">
      <w:pPr>
        <w:pStyle w:val="ConsPlusNonformat"/>
        <w:jc w:val="both"/>
      </w:pPr>
      <w:proofErr w:type="gramStart"/>
      <w:r>
        <w:t>содержащихся</w:t>
      </w:r>
      <w:proofErr w:type="gramEnd"/>
      <w:r>
        <w:t xml:space="preserve"> в настоящем представлении к награждению. </w:t>
      </w:r>
      <w:hyperlink w:anchor="P360" w:history="1">
        <w:r>
          <w:rPr>
            <w:color w:val="0000FF"/>
          </w:rPr>
          <w:t>&lt;4&gt;</w:t>
        </w:r>
      </w:hyperlink>
    </w:p>
    <w:p w:rsidR="00B61A3D" w:rsidRDefault="00B61A3D">
      <w:pPr>
        <w:pStyle w:val="ConsPlusNonformat"/>
        <w:jc w:val="both"/>
      </w:pPr>
    </w:p>
    <w:p w:rsidR="00B61A3D" w:rsidRDefault="00B61A3D">
      <w:pPr>
        <w:pStyle w:val="ConsPlusNonformat"/>
        <w:jc w:val="both"/>
      </w:pPr>
      <w:r>
        <w:t xml:space="preserve">                                          _________________ _______________</w:t>
      </w:r>
    </w:p>
    <w:p w:rsidR="00B61A3D" w:rsidRDefault="00B61A3D">
      <w:pPr>
        <w:pStyle w:val="ConsPlusNonformat"/>
        <w:jc w:val="both"/>
      </w:pPr>
      <w:r>
        <w:lastRenderedPageBreak/>
        <w:t xml:space="preserve">                                              (подпись)         (дата)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ind w:firstLine="540"/>
        <w:jc w:val="both"/>
      </w:pPr>
      <w:r>
        <w:t>--------------------------------</w:t>
      </w:r>
    </w:p>
    <w:p w:rsidR="00B61A3D" w:rsidRDefault="00B61A3D">
      <w:pPr>
        <w:pStyle w:val="ConsPlusNormal"/>
        <w:ind w:firstLine="540"/>
        <w:jc w:val="both"/>
      </w:pPr>
      <w:bookmarkStart w:id="19" w:name="P357"/>
      <w:bookmarkEnd w:id="19"/>
      <w:r>
        <w:t>&lt;1</w:t>
      </w:r>
      <w:proofErr w:type="gramStart"/>
      <w:r>
        <w:t>&gt; Н</w:t>
      </w:r>
      <w:proofErr w:type="gramEnd"/>
      <w:r>
        <w:t>а представлениях к награждению государственных гражданских служащих и работников Министерства финансов Российской Федерации печать не проставляется.</w:t>
      </w:r>
    </w:p>
    <w:p w:rsidR="00B61A3D" w:rsidRDefault="00B61A3D">
      <w:pPr>
        <w:pStyle w:val="ConsPlusNormal"/>
        <w:ind w:firstLine="540"/>
        <w:jc w:val="both"/>
      </w:pPr>
      <w:bookmarkStart w:id="20" w:name="P358"/>
      <w:bookmarkEnd w:id="20"/>
      <w:r>
        <w:t>&lt;2</w:t>
      </w:r>
      <w:proofErr w:type="gramStart"/>
      <w:r>
        <w:t>&gt; У</w:t>
      </w:r>
      <w:proofErr w:type="gramEnd"/>
      <w:r>
        <w:t>казывается в случае необходимости согласования представления к награждению с иными должностными лицами.</w:t>
      </w:r>
    </w:p>
    <w:p w:rsidR="00B61A3D" w:rsidRDefault="00B61A3D">
      <w:pPr>
        <w:pStyle w:val="ConsPlusNormal"/>
        <w:ind w:firstLine="540"/>
        <w:jc w:val="both"/>
      </w:pPr>
      <w:bookmarkStart w:id="21" w:name="P359"/>
      <w:bookmarkEnd w:id="21"/>
      <w:r>
        <w:t>&lt;3</w:t>
      </w:r>
      <w:proofErr w:type="gramStart"/>
      <w:r>
        <w:t>&gt; В</w:t>
      </w:r>
      <w:proofErr w:type="gramEnd"/>
      <w:r>
        <w:t xml:space="preserve"> случае согласования представления к награждению заместителем Министра финансов Российской Федерации печать не проставляется.</w:t>
      </w:r>
    </w:p>
    <w:p w:rsidR="00B61A3D" w:rsidRDefault="00B61A3D">
      <w:pPr>
        <w:pStyle w:val="ConsPlusNormal"/>
        <w:ind w:firstLine="540"/>
        <w:jc w:val="both"/>
      </w:pPr>
      <w:bookmarkStart w:id="22" w:name="P360"/>
      <w:bookmarkEnd w:id="22"/>
      <w:r>
        <w:t>&lt;4</w:t>
      </w:r>
      <w:proofErr w:type="gramStart"/>
      <w:r>
        <w:t>&gt; У</w:t>
      </w:r>
      <w:proofErr w:type="gramEnd"/>
      <w:r>
        <w:t>казывается в представлениях к награждению Благодарностью Министра финансов Российской Федерации и благодарностью Министерства финансов Российской Федерации.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right"/>
        <w:outlineLvl w:val="0"/>
      </w:pPr>
      <w:r>
        <w:t>Приложение N 5</w:t>
      </w:r>
    </w:p>
    <w:p w:rsidR="00B61A3D" w:rsidRDefault="00B61A3D">
      <w:pPr>
        <w:pStyle w:val="ConsPlusNormal"/>
        <w:jc w:val="right"/>
      </w:pPr>
      <w:r>
        <w:t>к приказу Минфина России</w:t>
      </w:r>
    </w:p>
    <w:p w:rsidR="00B61A3D" w:rsidRDefault="00B61A3D">
      <w:pPr>
        <w:pStyle w:val="ConsPlusNormal"/>
        <w:jc w:val="right"/>
      </w:pPr>
      <w:r>
        <w:t>от 22.04.2015 N 70н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Title"/>
        <w:jc w:val="center"/>
      </w:pPr>
      <w:bookmarkStart w:id="23" w:name="P370"/>
      <w:bookmarkEnd w:id="23"/>
      <w:r>
        <w:t>ОПИСАНИЕ НАГРУДНОГО ЗНАКА "ОТЛИЧНИК ФИНАНСОВОЙ РАБОТЫ"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ind w:firstLine="540"/>
        <w:jc w:val="both"/>
      </w:pPr>
      <w:r>
        <w:t>Знак представляет собой рельефное изображение геральдического знака - эмблемы Министерства финансов Российской Федерации: золотого двуглавого орла с поднятыми вверх крыльями, увенчанного двумя малыми золотыми коронами и над ними одной большой золотой короной, соединенными золотой лентой. На груди орла - зеленый щит с золотой монограммой, составленной из литер "М" и "Ф". В лапах орел держит скипетр и державу. Эмблема обрамлена снизу зеленой лентой с развевающимися концами и надписью "ОТЛИЧНИК ФИНАНСОВОЙ РАБОТЫ".</w:t>
      </w:r>
    </w:p>
    <w:p w:rsidR="00B61A3D" w:rsidRDefault="00B61A3D">
      <w:pPr>
        <w:pStyle w:val="ConsPlusNormal"/>
        <w:ind w:firstLine="540"/>
        <w:jc w:val="both"/>
      </w:pPr>
      <w:r>
        <w:t>Знак изготавливается из латуни. На поле щита и ленту наносится зеленая органическая прозрачная эмаль.</w:t>
      </w:r>
    </w:p>
    <w:p w:rsidR="00B61A3D" w:rsidRDefault="00B61A3D">
      <w:pPr>
        <w:pStyle w:val="ConsPlusNormal"/>
        <w:ind w:firstLine="540"/>
        <w:jc w:val="both"/>
      </w:pPr>
      <w:r>
        <w:t>Размеры нагрудного знака: высота - 35 мм, ширина - 39 мм.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center"/>
        <w:outlineLvl w:val="1"/>
      </w:pPr>
      <w:r>
        <w:t>Рисунок нагрудного знака "Отличник финансовой работы"</w:t>
      </w:r>
    </w:p>
    <w:p w:rsidR="00B61A3D" w:rsidRDefault="00B61A3D">
      <w:pPr>
        <w:pStyle w:val="ConsPlusNormal"/>
        <w:jc w:val="center"/>
      </w:pPr>
    </w:p>
    <w:p w:rsidR="00B61A3D" w:rsidRDefault="00B61A3D">
      <w:pPr>
        <w:pStyle w:val="ConsPlusNormal"/>
        <w:jc w:val="center"/>
      </w:pPr>
      <w:r>
        <w:t>Масштаб 1:1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center"/>
      </w:pPr>
      <w:r>
        <w:pict>
          <v:shape id="_x0000_i1025" style="width:118.5pt;height:129.75pt" coordsize="" o:spt="100" adj="0,,0" path="" filled="f" stroked="f">
            <v:stroke joinstyle="miter"/>
            <v:imagedata r:id="rId27" o:title="base_1_205953_3"/>
            <v:formulas/>
            <v:path o:connecttype="segments"/>
          </v:shape>
        </w:pic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sectPr w:rsidR="00B61A3D" w:rsidSect="00EF0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A3D" w:rsidRDefault="00B61A3D">
      <w:pPr>
        <w:pStyle w:val="ConsPlusNormal"/>
        <w:jc w:val="right"/>
        <w:outlineLvl w:val="0"/>
      </w:pPr>
      <w:r>
        <w:lastRenderedPageBreak/>
        <w:t>Приложение N 6</w:t>
      </w:r>
    </w:p>
    <w:p w:rsidR="00B61A3D" w:rsidRDefault="00B61A3D">
      <w:pPr>
        <w:pStyle w:val="ConsPlusNormal"/>
        <w:jc w:val="right"/>
      </w:pPr>
      <w:r>
        <w:t>к приказу Минфина России</w:t>
      </w:r>
    </w:p>
    <w:p w:rsidR="00B61A3D" w:rsidRDefault="00B61A3D">
      <w:pPr>
        <w:pStyle w:val="ConsPlusNormal"/>
        <w:jc w:val="right"/>
      </w:pPr>
      <w:r>
        <w:t>от 22.04.2015 N 70н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Title"/>
        <w:jc w:val="center"/>
      </w:pPr>
      <w:bookmarkStart w:id="24" w:name="P390"/>
      <w:bookmarkEnd w:id="24"/>
      <w:r>
        <w:t>ОБРАЗЕЦ БЛАНКА УДОСТОВЕРЕНИЯ</w:t>
      </w:r>
    </w:p>
    <w:p w:rsidR="00B61A3D" w:rsidRDefault="00B61A3D">
      <w:pPr>
        <w:pStyle w:val="ConsPlusTitle"/>
        <w:jc w:val="center"/>
      </w:pPr>
      <w:r>
        <w:t>К НАГРУДНОМУ ЗНАКУ "ОТЛИЧНИК ФИНАНСОВОЙ РАБОТЫ"</w:t>
      </w:r>
    </w:p>
    <w:p w:rsidR="00B61A3D" w:rsidRDefault="00B61A3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9"/>
        <w:gridCol w:w="4790"/>
      </w:tblGrid>
      <w:tr w:rsidR="00B61A3D"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A3D" w:rsidRDefault="00B61A3D">
            <w:pPr>
              <w:pStyle w:val="ConsPlusNormal"/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A3D" w:rsidRDefault="00B61A3D">
            <w:pPr>
              <w:pStyle w:val="ConsPlusNormal"/>
              <w:jc w:val="center"/>
            </w:pPr>
            <w:r>
              <w:t>МИНИСТЕРСТВО ФИНАНСОВ</w:t>
            </w:r>
          </w:p>
          <w:p w:rsidR="00B61A3D" w:rsidRDefault="00B61A3D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B61A3D"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A3D" w:rsidRDefault="00B61A3D"/>
        </w:tc>
        <w:tc>
          <w:tcPr>
            <w:tcW w:w="4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3D" w:rsidRDefault="00B61A3D">
            <w:pPr>
              <w:pStyle w:val="ConsPlusNormal"/>
              <w:jc w:val="center"/>
            </w:pPr>
            <w:r>
              <w:pict>
                <v:shape id="_x0000_i1026" style="width:75pt;height:83.25pt" coordsize="" o:spt="100" adj="0,,0" path="" filled="f" stroked="f">
                  <v:stroke joinstyle="miter"/>
                  <v:imagedata r:id="rId28" o:title="base_1_205953_4"/>
                  <v:formulas/>
                  <v:path o:connecttype="segments"/>
                </v:shape>
              </w:pict>
            </w:r>
          </w:p>
        </w:tc>
      </w:tr>
      <w:tr w:rsidR="00B61A3D"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A3D" w:rsidRDefault="00B61A3D"/>
        </w:tc>
        <w:tc>
          <w:tcPr>
            <w:tcW w:w="4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3D" w:rsidRDefault="00B61A3D">
            <w:pPr>
              <w:pStyle w:val="ConsPlusNormal"/>
              <w:jc w:val="center"/>
            </w:pPr>
            <w:r>
              <w:t>УДОСТОВЕРЕНИЕ</w:t>
            </w:r>
          </w:p>
          <w:p w:rsidR="00B61A3D" w:rsidRDefault="00B61A3D">
            <w:pPr>
              <w:pStyle w:val="ConsPlusNormal"/>
              <w:jc w:val="center"/>
            </w:pPr>
            <w:r>
              <w:t>к нагрудному знаку</w:t>
            </w:r>
          </w:p>
          <w:p w:rsidR="00B61A3D" w:rsidRDefault="00B61A3D">
            <w:pPr>
              <w:pStyle w:val="ConsPlusNormal"/>
              <w:jc w:val="center"/>
            </w:pPr>
            <w:r>
              <w:t>"Отличник финансовой работы"</w:t>
            </w:r>
          </w:p>
        </w:tc>
      </w:tr>
      <w:tr w:rsidR="00B61A3D"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A3D" w:rsidRDefault="00B61A3D">
            <w:pPr>
              <w:pStyle w:val="ConsPlusNormal"/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3D" w:rsidRDefault="00B61A3D">
            <w:pPr>
              <w:pStyle w:val="ConsPlusNormal"/>
            </w:pPr>
          </w:p>
        </w:tc>
      </w:tr>
    </w:tbl>
    <w:p w:rsidR="00B61A3D" w:rsidRDefault="00B61A3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9"/>
        <w:gridCol w:w="1603"/>
        <w:gridCol w:w="1529"/>
        <w:gridCol w:w="1658"/>
      </w:tblGrid>
      <w:tr w:rsidR="00B61A3D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A3D" w:rsidRDefault="00B61A3D">
            <w:pPr>
              <w:pStyle w:val="ConsPlusNormal"/>
              <w:jc w:val="center"/>
            </w:pPr>
            <w:r>
              <w:t>НАГРУДНЫЙ ЗНАК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A3D" w:rsidRDefault="00B61A3D">
            <w:pPr>
              <w:pStyle w:val="ConsPlusNormal"/>
              <w:jc w:val="center"/>
            </w:pPr>
            <w:r>
              <w:t>_____________________________</w:t>
            </w:r>
          </w:p>
        </w:tc>
      </w:tr>
      <w:tr w:rsidR="00B61A3D">
        <w:tc>
          <w:tcPr>
            <w:tcW w:w="47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A3D" w:rsidRDefault="00B61A3D">
            <w:pPr>
              <w:pStyle w:val="ConsPlusNormal"/>
              <w:jc w:val="center"/>
            </w:pPr>
            <w:r>
              <w:t>"Отличник</w:t>
            </w:r>
          </w:p>
          <w:p w:rsidR="00B61A3D" w:rsidRDefault="00B61A3D">
            <w:pPr>
              <w:pStyle w:val="ConsPlusNormal"/>
              <w:jc w:val="center"/>
            </w:pPr>
            <w:r>
              <w:t>финансовой работы"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3D" w:rsidRDefault="00B61A3D">
            <w:pPr>
              <w:pStyle w:val="ConsPlusNormal"/>
              <w:jc w:val="center"/>
            </w:pPr>
            <w:r>
              <w:t>_____________________________</w:t>
            </w:r>
          </w:p>
        </w:tc>
      </w:tr>
      <w:tr w:rsidR="00B61A3D">
        <w:tc>
          <w:tcPr>
            <w:tcW w:w="47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A3D" w:rsidRDefault="00B61A3D"/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3D" w:rsidRDefault="00B61A3D">
            <w:pPr>
              <w:pStyle w:val="ConsPlusNormal"/>
              <w:jc w:val="center"/>
            </w:pPr>
            <w:r>
              <w:t>_____________________________</w:t>
            </w:r>
          </w:p>
        </w:tc>
      </w:tr>
      <w:tr w:rsidR="00B61A3D">
        <w:tc>
          <w:tcPr>
            <w:tcW w:w="47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A3D" w:rsidRDefault="00B61A3D">
            <w:pPr>
              <w:pStyle w:val="ConsPlusNormal"/>
              <w:jc w:val="center"/>
            </w:pPr>
            <w:r>
              <w:pict>
                <v:shape id="_x0000_i1027" style="width:84pt;height:91.5pt" coordsize="" o:spt="100" adj="0,,0" path="" filled="f" stroked="f">
                  <v:stroke joinstyle="miter"/>
                  <v:imagedata r:id="rId29" o:title="base_1_205953_5"/>
                  <v:formulas/>
                  <v:path o:connecttype="segments"/>
                </v:shape>
              </w:pic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3D" w:rsidRDefault="00B61A3D">
            <w:pPr>
              <w:pStyle w:val="ConsPlusNormal"/>
              <w:jc w:val="center"/>
            </w:pPr>
            <w:r>
              <w:t>награжде</w:t>
            </w:r>
            <w:proofErr w:type="gramStart"/>
            <w:r>
              <w:t>н(</w:t>
            </w:r>
            <w:proofErr w:type="gramEnd"/>
            <w:r>
              <w:t>а)</w:t>
            </w:r>
          </w:p>
          <w:p w:rsidR="00B61A3D" w:rsidRDefault="00B61A3D">
            <w:pPr>
              <w:pStyle w:val="ConsPlusNormal"/>
              <w:jc w:val="center"/>
            </w:pPr>
            <w:r>
              <w:t>нагрудным знаком</w:t>
            </w:r>
          </w:p>
        </w:tc>
      </w:tr>
      <w:tr w:rsidR="00B61A3D">
        <w:tc>
          <w:tcPr>
            <w:tcW w:w="47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A3D" w:rsidRDefault="00B61A3D"/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3D" w:rsidRDefault="00B61A3D">
            <w:pPr>
              <w:pStyle w:val="ConsPlusNormal"/>
              <w:jc w:val="center"/>
            </w:pPr>
            <w:r>
              <w:t>"Отличник финансовой работы"</w:t>
            </w:r>
          </w:p>
        </w:tc>
      </w:tr>
      <w:tr w:rsidR="00B61A3D">
        <w:tc>
          <w:tcPr>
            <w:tcW w:w="4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A3D" w:rsidRDefault="00B61A3D">
            <w:pPr>
              <w:pStyle w:val="ConsPlusNormal"/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3D" w:rsidRDefault="00B61A3D">
            <w:pPr>
              <w:pStyle w:val="ConsPlusNormal"/>
              <w:ind w:left="283"/>
              <w:jc w:val="both"/>
            </w:pPr>
            <w:r>
              <w:t>М.П.</w:t>
            </w:r>
          </w:p>
        </w:tc>
      </w:tr>
      <w:tr w:rsidR="00B61A3D">
        <w:tc>
          <w:tcPr>
            <w:tcW w:w="4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A3D" w:rsidRDefault="00B61A3D">
            <w:pPr>
              <w:pStyle w:val="ConsPlusNormal"/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3D" w:rsidRDefault="00B61A3D">
            <w:pPr>
              <w:pStyle w:val="ConsPlusNormal"/>
            </w:pPr>
          </w:p>
        </w:tc>
      </w:tr>
      <w:tr w:rsidR="00B61A3D">
        <w:tc>
          <w:tcPr>
            <w:tcW w:w="4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A3D" w:rsidRDefault="00B61A3D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61A3D" w:rsidRDefault="00B61A3D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1A3D" w:rsidRDefault="00B61A3D">
            <w:pPr>
              <w:pStyle w:val="ConsPlusNormal"/>
              <w:jc w:val="center"/>
            </w:pPr>
            <w:r>
              <w:t>_________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3D" w:rsidRDefault="00B61A3D">
            <w:pPr>
              <w:pStyle w:val="ConsPlusNormal"/>
              <w:jc w:val="center"/>
            </w:pPr>
            <w:r>
              <w:t>___________</w:t>
            </w:r>
          </w:p>
        </w:tc>
      </w:tr>
      <w:tr w:rsidR="00B61A3D">
        <w:tc>
          <w:tcPr>
            <w:tcW w:w="4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A3D" w:rsidRDefault="00B61A3D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61A3D" w:rsidRDefault="00B61A3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61A3D" w:rsidRDefault="00B61A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3D" w:rsidRDefault="00B61A3D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  <w:tr w:rsidR="00B61A3D">
        <w:tc>
          <w:tcPr>
            <w:tcW w:w="4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A3D" w:rsidRDefault="00B61A3D">
            <w:pPr>
              <w:pStyle w:val="ConsPlusNormal"/>
              <w:jc w:val="center"/>
            </w:pPr>
            <w:r>
              <w:t>N ___________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3D" w:rsidRDefault="00B61A3D">
            <w:pPr>
              <w:pStyle w:val="ConsPlusNormal"/>
            </w:pPr>
            <w:r>
              <w:t>Приказ от ____________ г. N _________</w:t>
            </w:r>
          </w:p>
        </w:tc>
      </w:tr>
      <w:tr w:rsidR="00B61A3D"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A3D" w:rsidRDefault="00B61A3D">
            <w:pPr>
              <w:pStyle w:val="ConsPlusNormal"/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A3D" w:rsidRDefault="00B61A3D">
            <w:pPr>
              <w:pStyle w:val="ConsPlusNormal"/>
            </w:pPr>
          </w:p>
        </w:tc>
      </w:tr>
    </w:tbl>
    <w:p w:rsidR="00B61A3D" w:rsidRDefault="00B61A3D">
      <w:pPr>
        <w:sectPr w:rsidR="00B61A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right"/>
        <w:outlineLvl w:val="0"/>
      </w:pPr>
      <w:r>
        <w:t>Приложение N 7</w:t>
      </w:r>
    </w:p>
    <w:p w:rsidR="00B61A3D" w:rsidRDefault="00B61A3D">
      <w:pPr>
        <w:pStyle w:val="ConsPlusNormal"/>
        <w:jc w:val="right"/>
      </w:pPr>
      <w:r>
        <w:t>к приказу Минфина России</w:t>
      </w:r>
    </w:p>
    <w:p w:rsidR="00B61A3D" w:rsidRDefault="00B61A3D">
      <w:pPr>
        <w:pStyle w:val="ConsPlusNormal"/>
        <w:jc w:val="right"/>
      </w:pPr>
      <w:r>
        <w:t>от 22.04.2015 N 70н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Title"/>
        <w:jc w:val="center"/>
      </w:pPr>
      <w:bookmarkStart w:id="25" w:name="P438"/>
      <w:bookmarkEnd w:id="25"/>
      <w:r>
        <w:t>ОБРАЗЕЦ БЛАНКА БЛАГОДАРНОСТИ</w:t>
      </w:r>
    </w:p>
    <w:p w:rsidR="00B61A3D" w:rsidRDefault="00B61A3D">
      <w:pPr>
        <w:pStyle w:val="ConsPlusTitle"/>
        <w:jc w:val="center"/>
      </w:pPr>
      <w:r>
        <w:t>МИНИСТРА ФИНАНСОВ РОССИЙСКОЙ ФЕДЕРАЦИИ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1A3D" w:rsidRDefault="00B61A3D">
      <w:pPr>
        <w:pStyle w:val="ConsPlusNonformat"/>
        <w:jc w:val="both"/>
      </w:pPr>
      <w: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Рисунок (не приводится)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Благодарность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Министра финансов                          │ │</w:t>
      </w:r>
    </w:p>
    <w:p w:rsidR="00B61A3D" w:rsidRDefault="00B61A3D">
      <w:pPr>
        <w:pStyle w:val="ConsPlusNonformat"/>
        <w:jc w:val="both"/>
      </w:pPr>
      <w:r>
        <w:t>│ │                        Российской Федерации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└─────────────────────────────────────────────────────────────────────┘ │</w:t>
      </w:r>
    </w:p>
    <w:p w:rsidR="00B61A3D" w:rsidRDefault="00B61A3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right"/>
        <w:outlineLvl w:val="0"/>
      </w:pPr>
      <w:r>
        <w:t>Приложение N 8</w:t>
      </w:r>
    </w:p>
    <w:p w:rsidR="00B61A3D" w:rsidRDefault="00B61A3D">
      <w:pPr>
        <w:pStyle w:val="ConsPlusNormal"/>
        <w:jc w:val="right"/>
      </w:pPr>
      <w:r>
        <w:t>к приказу Минфина России</w:t>
      </w:r>
    </w:p>
    <w:p w:rsidR="00B61A3D" w:rsidRDefault="00B61A3D">
      <w:pPr>
        <w:pStyle w:val="ConsPlusNormal"/>
        <w:jc w:val="right"/>
      </w:pPr>
      <w:r>
        <w:t>от 22.04.2015 N 70н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Title"/>
        <w:jc w:val="center"/>
      </w:pPr>
      <w:bookmarkStart w:id="26" w:name="P466"/>
      <w:bookmarkEnd w:id="26"/>
      <w:r>
        <w:t>ОБРАЗЕЦ БЛАНКА БЛАГОДАРНОСТИ</w:t>
      </w:r>
    </w:p>
    <w:p w:rsidR="00B61A3D" w:rsidRDefault="00B61A3D">
      <w:pPr>
        <w:pStyle w:val="ConsPlusTitle"/>
        <w:jc w:val="center"/>
      </w:pPr>
      <w:r>
        <w:t>МИНИСТЕРСТВА ФИНАНСОВ РОССИЙСКОЙ ФЕДЕРАЦИИ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1A3D" w:rsidRDefault="00B61A3D">
      <w:pPr>
        <w:pStyle w:val="ConsPlusNonformat"/>
        <w:jc w:val="both"/>
      </w:pPr>
      <w: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Рисунок (не приводится)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Министерство финансов                        │ │</w:t>
      </w:r>
    </w:p>
    <w:p w:rsidR="00B61A3D" w:rsidRDefault="00B61A3D">
      <w:pPr>
        <w:pStyle w:val="ConsPlusNonformat"/>
        <w:jc w:val="both"/>
      </w:pPr>
      <w:r>
        <w:t>│ │                        Российской Федерации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БЛАГОДАРНОСТЬ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Рисунок (не приводится)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│                                                                     │ │</w:t>
      </w:r>
    </w:p>
    <w:p w:rsidR="00B61A3D" w:rsidRDefault="00B61A3D">
      <w:pPr>
        <w:pStyle w:val="ConsPlusNonformat"/>
        <w:jc w:val="both"/>
      </w:pPr>
      <w:r>
        <w:t>│ └─────────────────────────────────────────────────────────────────────┘ │</w:t>
      </w:r>
    </w:p>
    <w:p w:rsidR="00B61A3D" w:rsidRDefault="00B61A3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jc w:val="both"/>
      </w:pPr>
    </w:p>
    <w:p w:rsidR="00B61A3D" w:rsidRDefault="00B61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D08" w:rsidRDefault="00265D08"/>
    <w:sectPr w:rsidR="00265D08" w:rsidSect="00AB7C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3D"/>
    <w:rsid w:val="00265D08"/>
    <w:rsid w:val="00B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23CE13D9D12CD450B8566B0285D046CE6216942C9AB62D9251A2B8DAF3230FB9CB765D05001BEHBc1N" TargetMode="External"/><Relationship Id="rId13" Type="http://schemas.openxmlformats.org/officeDocument/2006/relationships/hyperlink" Target="consultantplus://offline/ref=7BE1E97500980DDB94E9ABBC53D9C5459F7D7EAFDBC3CA618664B0C730A6D16D0DEAA7F4B6FE84F1I1c1N" TargetMode="External"/><Relationship Id="rId18" Type="http://schemas.openxmlformats.org/officeDocument/2006/relationships/hyperlink" Target="consultantplus://offline/ref=7BE1E97500980DDB94E9ABBC53D9C5459F7D7EAFDBC3CA618664B0C730A6D16D0DEAA7F4B6FE84F1I1c7N" TargetMode="External"/><Relationship Id="rId26" Type="http://schemas.openxmlformats.org/officeDocument/2006/relationships/hyperlink" Target="consultantplus://offline/ref=7BE1E97500980DDB94E9ABBC53D9C5459F7D7EAFDBC3CA618664B0C730A6D16D0DEAA7F4B6FE84F2I1c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E1E97500980DDB94E9ABBC53D9C5459F7D7EAFDBC3CA618664B0C730A6D16D0DEAA7F4B6FE84F1I1c9N" TargetMode="External"/><Relationship Id="rId7" Type="http://schemas.openxmlformats.org/officeDocument/2006/relationships/hyperlink" Target="consultantplus://offline/ref=38E23CE13D9D12CD450B8566B0285D046CE6266044CDAB62D9251A2B8DAF3230FB9CB765D05007BCHBcFN" TargetMode="External"/><Relationship Id="rId12" Type="http://schemas.openxmlformats.org/officeDocument/2006/relationships/hyperlink" Target="consultantplus://offline/ref=7BE1E97500980DDB94E9ABBC53D9C5459F7D7EAFDBC3CA618664B0C730A6D16D0DEAA7F4B6FE84F0I1c8N" TargetMode="External"/><Relationship Id="rId17" Type="http://schemas.openxmlformats.org/officeDocument/2006/relationships/hyperlink" Target="consultantplus://offline/ref=7BE1E97500980DDB94E9ABBC53D9C5459F7D7EAFDBC3CA618664B0C730A6D16D0DEAA7F4B6FE84F1I1c4N" TargetMode="External"/><Relationship Id="rId25" Type="http://schemas.openxmlformats.org/officeDocument/2006/relationships/hyperlink" Target="consultantplus://offline/ref=7BE1E97500980DDB94E9ABBC53D9C5459F7D7EAFDBC3CA618664B0C730A6D16D0DEAA7F4B6FE84F2I1c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E1E97500980DDB94E9ABBC53D9C5459F7D7EAFDBC3CA618664B0C730A6D16D0DEAA7F4B6FE84F1I1c5N" TargetMode="External"/><Relationship Id="rId20" Type="http://schemas.openxmlformats.org/officeDocument/2006/relationships/hyperlink" Target="consultantplus://offline/ref=7BE1E97500980DDB94E9ABBC53D9C5459F7D7EAFDBC3CA618664B0C730A6D16D0DEAA7F4B6FE84F1I1c6N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38E23CE13D9D12CD450B8566B0285D046FEE246146CDAB62D9251A2B8DAF3230FB9CB765D05007BCHBcFN" TargetMode="External"/><Relationship Id="rId11" Type="http://schemas.openxmlformats.org/officeDocument/2006/relationships/hyperlink" Target="consultantplus://offline/ref=7BE1E97500980DDB94E9ABBC53D9C5459C757CAED9C3CA618664B0C730A6D16D0DEAA7F4B6FE84F0I1c8N" TargetMode="External"/><Relationship Id="rId24" Type="http://schemas.openxmlformats.org/officeDocument/2006/relationships/hyperlink" Target="consultantplus://offline/ref=7BE1E97500980DDB94E9ABBC53D9C5459F7D7EAFDBC3CA618664B0C730A6D16D0DEAA7F4B6FE84F2I1c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E1E97500980DDB94E9ABBC53D9C5459C757CAED9C3CA618664B0C730A6D16D0DEAA7F4B6FE84F1I1c3N" TargetMode="External"/><Relationship Id="rId23" Type="http://schemas.openxmlformats.org/officeDocument/2006/relationships/hyperlink" Target="consultantplus://offline/ref=7BE1E97500980DDB94E9ABBC53D9C5459F7D7EAFDBC3CA618664B0C730A6D16D0DEAA7F4B6FE84F2I1c3N" TargetMode="External"/><Relationship Id="rId28" Type="http://schemas.openxmlformats.org/officeDocument/2006/relationships/image" Target="media/image2.png"/><Relationship Id="rId10" Type="http://schemas.openxmlformats.org/officeDocument/2006/relationships/hyperlink" Target="consultantplus://offline/ref=7BE1E97500980DDB94E9ABBC53D9C5459F7D7BA4DCCACA618664B0C730A6D16D0DEAA7F4B6FE84F6I1c5N" TargetMode="External"/><Relationship Id="rId19" Type="http://schemas.openxmlformats.org/officeDocument/2006/relationships/hyperlink" Target="consultantplus://offline/ref=7BE1E97500980DDB94E9ABBC53D9C5459C757CAED9C3CA618664B0C730A6D16D0DEAA7F4B6FE84F1I1c2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E1E97500980DDB94E9ABBC53D9C5459F7D7EAFDBC3CA618664B0C730A6D16D0DEAA7F4B6FE84F0I1c7N" TargetMode="External"/><Relationship Id="rId14" Type="http://schemas.openxmlformats.org/officeDocument/2006/relationships/hyperlink" Target="consultantplus://offline/ref=7BE1E97500980DDB94E9ABBC53D9C5459F7D7EAFDBC3CA618664B0C730A6D16D0DEAA7F4B6FE84F1I1c3N" TargetMode="External"/><Relationship Id="rId22" Type="http://schemas.openxmlformats.org/officeDocument/2006/relationships/hyperlink" Target="consultantplus://offline/ref=7BE1E97500980DDB94E9ABBC53D9C5459F7D7EAFDBC3CA618664B0C730A6D16D0DEAA7F4B6FE84F2I1c1N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6342</Words>
  <Characters>36151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Сергунина Татьяна</dc:creator>
  <cp:lastModifiedBy>Сергунина Татьяна</cp:lastModifiedBy>
  <cp:revision>1</cp:revision>
  <dcterms:created xsi:type="dcterms:W3CDTF">2017-01-26T13:28:00Z</dcterms:created>
  <dcterms:modified xsi:type="dcterms:W3CDTF">2017-01-26T13:29:00Z</dcterms:modified>
</cp:coreProperties>
</file>